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45" w:rsidRPr="006D0A45" w:rsidRDefault="006D0A45" w:rsidP="006D0A45">
      <w:pPr>
        <w:jc w:val="center"/>
        <w:rPr>
          <w:rFonts w:ascii="Constantia" w:eastAsia="HG明朝E" w:hAnsi="Constantia" w:cs="Browallia New"/>
          <w:sz w:val="36"/>
          <w:szCs w:val="36"/>
        </w:rPr>
      </w:pPr>
      <w:bookmarkStart w:id="0" w:name="_GoBack"/>
      <w:bookmarkEnd w:id="0"/>
      <w:r w:rsidRPr="006D0A45">
        <w:rPr>
          <w:rFonts w:ascii="Constantia" w:eastAsia="HG明朝E" w:hAnsi="Constantia" w:cs="Browallia New" w:hint="eastAsia"/>
          <w:sz w:val="36"/>
          <w:szCs w:val="36"/>
        </w:rPr>
        <w:t>沖小管研・沖縄県吹奏楽連盟</w:t>
      </w:r>
    </w:p>
    <w:p w:rsidR="006D0A45" w:rsidRPr="006D0A45" w:rsidRDefault="006D0A45" w:rsidP="006D0A45">
      <w:pPr>
        <w:jc w:val="center"/>
        <w:rPr>
          <w:rFonts w:ascii="Constantia" w:eastAsia="HG明朝E" w:hAnsi="Constantia" w:cs="Browallia New"/>
          <w:w w:val="150"/>
          <w:sz w:val="36"/>
          <w:szCs w:val="36"/>
        </w:rPr>
      </w:pPr>
      <w:r w:rsidRPr="006D0A45">
        <w:rPr>
          <w:rFonts w:ascii="Constantia" w:eastAsia="HG明朝E" w:hAnsi="Constantia" w:cs="Browallia New" w:hint="eastAsia"/>
          <w:w w:val="150"/>
          <w:sz w:val="36"/>
          <w:szCs w:val="36"/>
        </w:rPr>
        <w:t>田川伸一郎バンドクリニック</w:t>
      </w:r>
    </w:p>
    <w:p w:rsidR="006D0A45" w:rsidRPr="006D0A45" w:rsidRDefault="006D0A45" w:rsidP="006D0A45">
      <w:pPr>
        <w:jc w:val="center"/>
        <w:rPr>
          <w:rFonts w:ascii="Constantia" w:eastAsia="HG明朝E" w:hAnsi="Constantia" w:cs="Browallia New"/>
          <w:sz w:val="44"/>
          <w:szCs w:val="36"/>
        </w:rPr>
      </w:pPr>
      <w:r w:rsidRPr="006D0A45">
        <w:rPr>
          <w:rFonts w:ascii="Constantia" w:eastAsia="HG明朝E" w:hAnsi="Constantia" w:cs="Browallia New" w:hint="eastAsia"/>
          <w:sz w:val="44"/>
          <w:szCs w:val="36"/>
        </w:rPr>
        <w:t>参加申込書</w:t>
      </w:r>
    </w:p>
    <w:p w:rsidR="006D0A45" w:rsidRPr="006D0A45" w:rsidRDefault="006D0A45" w:rsidP="006D0A45">
      <w:pPr>
        <w:rPr>
          <w:rFonts w:ascii="Constantia" w:eastAsia="HG明朝E" w:hAnsi="Constantia" w:cs="Browallia New"/>
          <w:sz w:val="32"/>
          <w:szCs w:val="32"/>
        </w:rPr>
      </w:pPr>
      <w:r w:rsidRPr="006D0A45">
        <w:rPr>
          <w:rFonts w:ascii="Constantia" w:eastAsia="HG明朝E" w:hAnsi="Constantia" w:cs="Browall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F12F3" wp14:editId="23F6B445">
                <wp:simplePos x="0" y="0"/>
                <wp:positionH relativeFrom="margin">
                  <wp:posOffset>459740</wp:posOffset>
                </wp:positionH>
                <wp:positionV relativeFrom="paragraph">
                  <wp:posOffset>-10567035</wp:posOffset>
                </wp:positionV>
                <wp:extent cx="4911090" cy="10706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1070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0A45" w:rsidRPr="006D0A45" w:rsidRDefault="006D0A45" w:rsidP="006D0A45">
                            <w:pPr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D0A45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バンド</w:t>
                            </w:r>
                            <w:r w:rsidRPr="006D0A45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指導のカリスマが</w:t>
                            </w:r>
                            <w:r w:rsidRPr="006D0A45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D0A45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部の</w:t>
                            </w:r>
                            <w:r w:rsidRPr="006D0A45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運営から</w:t>
                            </w:r>
                            <w:r w:rsidRPr="006D0A45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奏法</w:t>
                            </w:r>
                            <w:r w:rsidRPr="006D0A45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</w:t>
                            </w:r>
                            <w:r w:rsidRPr="006D0A45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サウンド</w:t>
                            </w:r>
                            <w:r w:rsidRPr="006D0A45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作り</w:t>
                            </w:r>
                            <w:r w:rsidRPr="006D0A45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まであなた</w:t>
                            </w:r>
                            <w:r w:rsidRPr="006D0A45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の悩み</w:t>
                            </w:r>
                            <w:r w:rsidRPr="006D0A45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にお</w:t>
                            </w:r>
                            <w:r w:rsidRPr="006D0A45">
                              <w:rPr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228600">
                                  <w14:srgbClr w14:val="EA157A">
                                    <w14:alpha w14:val="60000"/>
                                    <w14:satMod w14:val="175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00A0B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答えます</w:t>
                            </w:r>
                          </w:p>
                          <w:p w:rsidR="006D0A45" w:rsidRPr="006D0A45" w:rsidRDefault="006D0A45" w:rsidP="006D0A45">
                            <w:pPr>
                              <w:rPr>
                                <w:b/>
                                <w14:glow w14:rad="139700">
                                  <w14:srgbClr w14:val="FEB80A">
                                    <w14:alpha w14:val="60000"/>
                                    <w14:satMod w14:val="175000"/>
                                  </w14:srgb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12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2pt;margin-top:-832.05pt;width:386.7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" filled="f" stroked="f" strokeweight=".5pt">
                <v:textbox>
                  <w:txbxContent>
                    <w:p w:rsidR="006D0A45" w:rsidRPr="006D0A45" w:rsidRDefault="006D0A45" w:rsidP="006D0A45">
                      <w:pPr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D0A45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バンド</w:t>
                      </w:r>
                      <w:r w:rsidRPr="006D0A45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指導のカリスマが</w:t>
                      </w:r>
                      <w:r w:rsidRPr="006D0A45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D0A45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部の</w:t>
                      </w:r>
                      <w:r w:rsidRPr="006D0A45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運営から</w:t>
                      </w:r>
                      <w:r w:rsidRPr="006D0A45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奏法</w:t>
                      </w:r>
                      <w:r w:rsidRPr="006D0A45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</w:t>
                      </w:r>
                      <w:r w:rsidRPr="006D0A45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サウンド</w:t>
                      </w:r>
                      <w:r w:rsidRPr="006D0A45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作り</w:t>
                      </w:r>
                      <w:r w:rsidRPr="006D0A45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まであなた</w:t>
                      </w:r>
                      <w:r w:rsidRPr="006D0A45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の悩み</w:t>
                      </w:r>
                      <w:r w:rsidRPr="006D0A45">
                        <w:rPr>
                          <w:rFonts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にお</w:t>
                      </w:r>
                      <w:r w:rsidRPr="006D0A45">
                        <w:rPr>
                          <w:b/>
                          <w:color w:val="70AD47"/>
                          <w:spacing w:val="10"/>
                          <w:sz w:val="36"/>
                          <w:szCs w:val="36"/>
                          <w14:glow w14:rad="228600">
                            <w14:srgbClr w14:val="EA157A">
                              <w14:alpha w14:val="60000"/>
                              <w14:satMod w14:val="175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00A0B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答えます</w:t>
                      </w:r>
                    </w:p>
                    <w:p w:rsidR="006D0A45" w:rsidRPr="006D0A45" w:rsidRDefault="006D0A45" w:rsidP="006D0A45">
                      <w:pPr>
                        <w:rPr>
                          <w:b/>
                          <w14:glow w14:rad="139700">
                            <w14:srgbClr w14:val="FEB80A">
                              <w14:alpha w14:val="60000"/>
                              <w14:satMod w14:val="175000"/>
                            </w14:srgbClr>
                          </w14:gl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0A45">
        <w:rPr>
          <w:rFonts w:ascii="Constantia" w:eastAsia="HG明朝E" w:hAnsi="Constantia" w:cs="Browallia New" w:hint="eastAsia"/>
          <w:sz w:val="28"/>
          <w:szCs w:val="28"/>
        </w:rPr>
        <w:t>沖小管研・沖縄県吹奏楽連盟</w:t>
      </w:r>
      <w:r w:rsidRPr="006D0A45">
        <w:rPr>
          <w:rFonts w:ascii="Constantia" w:eastAsia="HG明朝E" w:hAnsi="Constantia" w:cs="Browallia New" w:hint="eastAsia"/>
          <w:sz w:val="32"/>
          <w:szCs w:val="32"/>
        </w:rPr>
        <w:t xml:space="preserve">　田川伸一郎バンドクリニックに参加いたします</w:t>
      </w:r>
      <w:r w:rsidR="001B51F2">
        <w:rPr>
          <w:rFonts w:ascii="Constantia" w:eastAsia="HG明朝E" w:hAnsi="Constantia" w:cs="Browallia New" w:hint="eastAsia"/>
          <w:sz w:val="32"/>
          <w:szCs w:val="32"/>
        </w:rPr>
        <w:t>の</w:t>
      </w:r>
      <w:r w:rsidRPr="006D0A45">
        <w:rPr>
          <w:rFonts w:ascii="Constantia" w:eastAsia="HG明朝E" w:hAnsi="Constantia" w:cs="Browallia New" w:hint="eastAsia"/>
          <w:sz w:val="32"/>
          <w:szCs w:val="32"/>
        </w:rPr>
        <w:t>で申込書を送付します</w:t>
      </w:r>
    </w:p>
    <w:tbl>
      <w:tblPr>
        <w:tblStyle w:val="a3"/>
        <w:tblpPr w:leftFromText="142" w:rightFromText="142" w:vertAnchor="text" w:horzAnchor="margin" w:tblpXSpec="center" w:tblpY="-29"/>
        <w:tblW w:w="9351" w:type="dxa"/>
        <w:tblLook w:val="04A0" w:firstRow="1" w:lastRow="0" w:firstColumn="1" w:lastColumn="0" w:noHBand="0" w:noVBand="1"/>
      </w:tblPr>
      <w:tblGrid>
        <w:gridCol w:w="1062"/>
        <w:gridCol w:w="1611"/>
        <w:gridCol w:w="2646"/>
        <w:gridCol w:w="785"/>
        <w:gridCol w:w="2301"/>
        <w:gridCol w:w="946"/>
      </w:tblGrid>
      <w:tr w:rsidR="00E63032" w:rsidRPr="006D0A45" w:rsidTr="001B51F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4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3" w:type="dxa"/>
            <w:gridSpan w:val="2"/>
          </w:tcPr>
          <w:p w:rsidR="00E63032" w:rsidRPr="00FE7315" w:rsidRDefault="00E63032" w:rsidP="001B51F2">
            <w:pPr>
              <w:widowControl/>
              <w:rPr>
                <w:rFonts w:asciiTheme="minorEastAsia" w:hAnsiTheme="minorEastAsia" w:cs="Meiryo UI"/>
                <w:w w:val="150"/>
                <w:sz w:val="32"/>
                <w:szCs w:val="32"/>
              </w:rPr>
            </w:pPr>
            <w:r w:rsidRPr="002653C2">
              <w:rPr>
                <w:rFonts w:asciiTheme="minorEastAsia" w:hAnsiTheme="minorEastAsia" w:cs="Meiryo UI" w:hint="eastAsia"/>
                <w:w w:val="56"/>
                <w:sz w:val="32"/>
                <w:szCs w:val="32"/>
                <w:fitText w:val="1280" w:id="1522017792"/>
              </w:rPr>
              <w:t>参 加 者 氏 名</w:t>
            </w:r>
          </w:p>
          <w:p w:rsidR="00E63032" w:rsidRPr="001B51F2" w:rsidRDefault="00E63032" w:rsidP="00E63032">
            <w:pPr>
              <w:widowControl/>
              <w:jc w:val="left"/>
              <w:rPr>
                <w:rFonts w:asciiTheme="minorEastAsia" w:hAnsiTheme="minorEastAsia" w:cs="Meiryo UI"/>
                <w:sz w:val="18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000000" w:themeColor="text1"/>
            </w:tcBorders>
          </w:tcPr>
          <w:p w:rsidR="00E63032" w:rsidRPr="001B51F2" w:rsidRDefault="001B51F2" w:rsidP="00E6303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  <w:sz w:val="18"/>
              </w:rPr>
            </w:pPr>
            <w:r>
              <w:rPr>
                <w:rFonts w:ascii="Meiryo UI" w:eastAsia="Meiryo UI" w:hAnsi="Meiryo UI" w:cs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-1858229</wp:posOffset>
                      </wp:positionH>
                      <wp:positionV relativeFrom="paragraph">
                        <wp:posOffset>680567</wp:posOffset>
                      </wp:positionV>
                      <wp:extent cx="6101255" cy="15765"/>
                      <wp:effectExtent l="19050" t="19050" r="3302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1255" cy="157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4891C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3pt,53.6pt" to="334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01" w:type="dxa"/>
            <w:tcBorders>
              <w:bottom w:val="single" w:sz="4" w:space="0" w:color="000000" w:themeColor="text1"/>
            </w:tcBorders>
          </w:tcPr>
          <w:p w:rsidR="00E63032" w:rsidRPr="001B51F2" w:rsidRDefault="00E63032" w:rsidP="00E63032">
            <w:pPr>
              <w:widowControl/>
              <w:ind w:firstLineChars="300" w:firstLine="371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Meiryo UI"/>
                <w:sz w:val="28"/>
                <w:szCs w:val="28"/>
              </w:rPr>
            </w:pPr>
            <w:r w:rsidRPr="002653C2">
              <w:rPr>
                <w:rFonts w:asciiTheme="minorEastAsia" w:hAnsiTheme="minorEastAsia" w:cs="Meiryo UI" w:hint="eastAsia"/>
                <w:w w:val="44"/>
                <w:sz w:val="28"/>
                <w:szCs w:val="28"/>
                <w:fitText w:val="422" w:id="1522018818"/>
              </w:rPr>
              <w:t xml:space="preserve">職　</w:t>
            </w:r>
            <w:r w:rsidRPr="002653C2">
              <w:rPr>
                <w:rFonts w:asciiTheme="minorEastAsia" w:hAnsiTheme="minorEastAsia" w:cs="Meiryo UI" w:hint="eastAsia"/>
                <w:spacing w:val="30"/>
                <w:w w:val="44"/>
                <w:sz w:val="28"/>
                <w:szCs w:val="28"/>
                <w:fitText w:val="422" w:id="1522018818"/>
              </w:rPr>
              <w:t>業</w:t>
            </w:r>
          </w:p>
        </w:tc>
      </w:tr>
      <w:tr w:rsidR="00E63032" w:rsidRPr="006D0A45" w:rsidTr="001B51F2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:rsidR="00E63032" w:rsidRPr="006D0A45" w:rsidRDefault="00E63032" w:rsidP="00E63032">
            <w:pPr>
              <w:widowControl/>
              <w:ind w:left="113" w:right="113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D0A45">
              <w:rPr>
                <w:rFonts w:ascii="Meiryo UI" w:eastAsia="Meiryo UI" w:hAnsi="Meiryo UI" w:cs="Meiryo UI" w:hint="eastAsia"/>
                <w:sz w:val="24"/>
                <w:szCs w:val="24"/>
              </w:rPr>
              <w:t>所 属 先</w:t>
            </w:r>
          </w:p>
          <w:p w:rsidR="00E63032" w:rsidRPr="006D0A45" w:rsidRDefault="00E63032" w:rsidP="00E63032">
            <w:pPr>
              <w:widowControl/>
              <w:ind w:left="113" w:right="113"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32" w:rsidRPr="006D0A45" w:rsidRDefault="00E63032" w:rsidP="00E6303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</w:rPr>
            </w:pPr>
          </w:p>
          <w:p w:rsidR="00E63032" w:rsidRPr="006D0A45" w:rsidRDefault="00E63032" w:rsidP="00E630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D0A45">
              <w:rPr>
                <w:rFonts w:ascii="Meiryo UI" w:eastAsia="Meiryo UI" w:hAnsi="Meiryo UI" w:cs="Meiryo UI" w:hint="eastAsia"/>
                <w:sz w:val="28"/>
                <w:szCs w:val="28"/>
              </w:rPr>
              <w:t>学校名等</w:t>
            </w:r>
          </w:p>
        </w:tc>
        <w:tc>
          <w:tcPr>
            <w:tcW w:w="6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3032" w:rsidRPr="006D0A45" w:rsidRDefault="00E63032" w:rsidP="00E6303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E63032" w:rsidRPr="006D0A45" w:rsidTr="001B51F2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32" w:rsidRPr="006D0A45" w:rsidRDefault="00E63032" w:rsidP="00E63032">
            <w:pPr>
              <w:widowControl/>
              <w:jc w:val="left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32" w:rsidRPr="006D0A45" w:rsidRDefault="00E63032" w:rsidP="00E630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6D0A45">
              <w:rPr>
                <w:rFonts w:ascii="Meiryo UI" w:eastAsia="Meiryo UI" w:hAnsi="Meiryo UI" w:cs="Meiryo UI" w:hint="eastAsia"/>
                <w:sz w:val="28"/>
                <w:szCs w:val="28"/>
              </w:rPr>
              <w:t>電話番号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3032" w:rsidRPr="006D0A45" w:rsidRDefault="00E63032" w:rsidP="00E630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3032" w:rsidRPr="006D0A45" w:rsidRDefault="00E63032" w:rsidP="00E630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</w:rPr>
            </w:pPr>
            <w:r w:rsidRPr="006D0A45">
              <w:rPr>
                <w:rFonts w:ascii="Meiryo UI" w:eastAsia="Meiryo UI" w:hAnsi="Meiryo UI" w:cs="Meiryo UI" w:hint="eastAsia"/>
                <w:sz w:val="18"/>
              </w:rPr>
              <w:t>加盟状況（加盟している団体名に○を記載）</w:t>
            </w:r>
          </w:p>
          <w:p w:rsidR="00E63032" w:rsidRPr="006D0A45" w:rsidRDefault="00E63032" w:rsidP="00E6303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18"/>
              </w:rPr>
            </w:pPr>
            <w:r w:rsidRPr="006D0A45">
              <w:rPr>
                <w:rFonts w:ascii="Meiryo UI" w:eastAsia="Meiryo UI" w:hAnsi="Meiryo UI" w:cs="Meiryo UI" w:hint="eastAsia"/>
                <w:sz w:val="24"/>
              </w:rPr>
              <w:t>沖小管研　　　　沖縄県吹連</w:t>
            </w:r>
          </w:p>
        </w:tc>
      </w:tr>
    </w:tbl>
    <w:p w:rsidR="00C448F5" w:rsidRPr="006D0A45" w:rsidRDefault="006D0A45">
      <w:r w:rsidRPr="006D0A45">
        <w:rPr>
          <w:rFonts w:ascii="Meiryo UI" w:eastAsia="Meiryo UI" w:hAnsi="Meiryo UI" w:cs="Meiryo UI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D8713" wp14:editId="2B43AC49">
                <wp:simplePos x="0" y="0"/>
                <wp:positionH relativeFrom="margin">
                  <wp:posOffset>314325</wp:posOffset>
                </wp:positionH>
                <wp:positionV relativeFrom="paragraph">
                  <wp:posOffset>6162675</wp:posOffset>
                </wp:positionV>
                <wp:extent cx="5977255" cy="1306286"/>
                <wp:effectExtent l="0" t="0" r="2349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255" cy="1306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A45" w:rsidRDefault="006D0A45" w:rsidP="006D0A4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4B374D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>ＦＡＸ</w:t>
                            </w:r>
                            <w:r w:rsidRPr="004B374D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  <w:szCs w:val="28"/>
                              </w:rPr>
                              <w:t>送信先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36"/>
                                <w:szCs w:val="36"/>
                              </w:rPr>
                              <w:t>：</w:t>
                            </w:r>
                            <w:r w:rsidRPr="004B374D">
                              <w:rPr>
                                <w:rFonts w:ascii="HGP創英角ｺﾞｼｯｸUB" w:eastAsia="HGP創英角ｺﾞｼｯｸUB" w:hAnsi="HGP創英角ｺﾞｼｯｸUB" w:cs="Meiryo UI"/>
                                <w:b/>
                                <w:w w:val="150"/>
                                <w:sz w:val="32"/>
                                <w:szCs w:val="32"/>
                              </w:rPr>
                              <w:t>０９８－９３６－０１６４</w:t>
                            </w:r>
                          </w:p>
                          <w:p w:rsidR="006D0A45" w:rsidRPr="00D04A6F" w:rsidRDefault="006D0A45" w:rsidP="006D0A4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D0A45" w:rsidRPr="004B374D" w:rsidRDefault="006D0A45" w:rsidP="006D0A4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4B374D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4"/>
                                <w:szCs w:val="24"/>
                              </w:rPr>
                              <w:t>沖縄県小学校管楽器教育研究会</w:t>
                            </w:r>
                            <w:r w:rsidRPr="004B374D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4"/>
                                <w:szCs w:val="24"/>
                              </w:rPr>
                              <w:t xml:space="preserve">　事務局</w:t>
                            </w:r>
                          </w:p>
                          <w:p w:rsidR="006D0A45" w:rsidRPr="00D04A6F" w:rsidRDefault="006D0A45" w:rsidP="006D0A45">
                            <w:pPr>
                              <w:wordWrap w:val="0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2"/>
                              </w:rPr>
                              <w:t xml:space="preserve">　　　北谷町立北谷第二小学校　　浦崎聡子　行き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D8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4.75pt;margin-top:485.25pt;width:470.65pt;height:102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" fillcolor="window" strokecolor="black [3213]" strokeweight="2pt">
                <v:textbox>
                  <w:txbxContent>
                    <w:p w:rsidR="006D0A45" w:rsidRDefault="006D0A45" w:rsidP="006D0A4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w w:val="150"/>
                          <w:sz w:val="32"/>
                          <w:szCs w:val="32"/>
                        </w:rPr>
                      </w:pPr>
                      <w:r w:rsidRPr="004B374D"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28"/>
                          <w:szCs w:val="28"/>
                        </w:rPr>
                        <w:t>ＦＡＸ</w:t>
                      </w:r>
                      <w:r w:rsidRPr="004B374D">
                        <w:rPr>
                          <w:rFonts w:ascii="HGP創英角ｺﾞｼｯｸUB" w:eastAsia="HGP創英角ｺﾞｼｯｸUB" w:hAnsi="HGP創英角ｺﾞｼｯｸUB"/>
                          <w:w w:val="150"/>
                          <w:sz w:val="28"/>
                          <w:szCs w:val="28"/>
                        </w:rPr>
                        <w:t>送信先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w w:val="150"/>
                          <w:sz w:val="36"/>
                          <w:szCs w:val="36"/>
                        </w:rPr>
                        <w:t>：</w:t>
                      </w:r>
                      <w:r w:rsidRPr="004B374D">
                        <w:rPr>
                          <w:rFonts w:ascii="HGP創英角ｺﾞｼｯｸUB" w:eastAsia="HGP創英角ｺﾞｼｯｸUB" w:hAnsi="HGP創英角ｺﾞｼｯｸUB" w:cs="Meiryo UI"/>
                          <w:b/>
                          <w:w w:val="150"/>
                          <w:sz w:val="32"/>
                          <w:szCs w:val="32"/>
                        </w:rPr>
                        <w:t>０９８－９３６－０１６４</w:t>
                      </w:r>
                    </w:p>
                    <w:p w:rsidR="006D0A45" w:rsidRPr="00D04A6F" w:rsidRDefault="006D0A45" w:rsidP="006D0A4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w w:val="15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D0A45" w:rsidRPr="004B374D" w:rsidRDefault="006D0A45" w:rsidP="006D0A4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w w:val="150"/>
                          <w:sz w:val="24"/>
                          <w:szCs w:val="24"/>
                        </w:rPr>
                      </w:pPr>
                      <w:r w:rsidRPr="004B374D">
                        <w:rPr>
                          <w:rFonts w:ascii="HGP創英角ｺﾞｼｯｸUB" w:eastAsia="HGP創英角ｺﾞｼｯｸUB" w:hAnsi="HGP創英角ｺﾞｼｯｸUB"/>
                          <w:w w:val="150"/>
                          <w:sz w:val="24"/>
                          <w:szCs w:val="24"/>
                        </w:rPr>
                        <w:t>沖縄県小学校管楽器教育研究会</w:t>
                      </w:r>
                      <w:r w:rsidRPr="004B374D"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24"/>
                          <w:szCs w:val="24"/>
                        </w:rPr>
                        <w:t xml:space="preserve">　事務局</w:t>
                      </w:r>
                    </w:p>
                    <w:p w:rsidR="006D0A45" w:rsidRPr="00D04A6F" w:rsidRDefault="006D0A45" w:rsidP="006D0A45">
                      <w:pPr>
                        <w:wordWrap w:val="0"/>
                        <w:jc w:val="right"/>
                        <w:rPr>
                          <w:rFonts w:ascii="HGP創英角ｺﾞｼｯｸUB" w:eastAsia="HGP創英角ｺﾞｼｯｸUB" w:hAnsi="HGP創英角ｺﾞｼｯｸUB"/>
                          <w:w w:val="15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w w:val="150"/>
                          <w:sz w:val="22"/>
                        </w:rPr>
                        <w:t xml:space="preserve">　　　北谷町立北谷第二小学校　　浦崎聡子　行き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w w:val="15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0A45">
        <w:rPr>
          <w:rFonts w:ascii="Meiryo UI" w:eastAsia="Meiryo UI" w:hAnsi="Meiryo UI" w:cs="Meiryo UI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0945E4A5" wp14:editId="59613128">
                <wp:simplePos x="0" y="0"/>
                <wp:positionH relativeFrom="margin">
                  <wp:align>right</wp:align>
                </wp:positionH>
                <wp:positionV relativeFrom="margin">
                  <wp:posOffset>7934325</wp:posOffset>
                </wp:positionV>
                <wp:extent cx="6256020" cy="466725"/>
                <wp:effectExtent l="0" t="0" r="1143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0A45" w:rsidRPr="00E407A1" w:rsidRDefault="006D0A45" w:rsidP="006D0A45">
                            <w:pPr>
                              <w:pStyle w:val="a4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w w:val="150"/>
                                <w:sz w:val="32"/>
                              </w:rPr>
                            </w:pPr>
                            <w:r w:rsidRPr="00E407A1">
                              <w:rPr>
                                <w:rFonts w:ascii="Meiryo UI" w:eastAsia="Meiryo UI" w:hAnsi="Meiryo UI" w:cs="Meiryo UI" w:hint="eastAsia"/>
                                <w:b/>
                                <w:w w:val="150"/>
                                <w:sz w:val="32"/>
                              </w:rPr>
                              <w:t>申し込み</w:t>
                            </w:r>
                            <w:r w:rsidRPr="00E407A1">
                              <w:rPr>
                                <w:rFonts w:ascii="Meiryo UI" w:eastAsia="Meiryo UI" w:hAnsi="Meiryo UI" w:cs="Meiryo UI"/>
                                <w:b/>
                                <w:w w:val="150"/>
                                <w:sz w:val="32"/>
                              </w:rPr>
                              <w:t xml:space="preserve">締め切り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w w:val="150"/>
                                <w:sz w:val="32"/>
                              </w:rPr>
                              <w:t>201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w w:val="150"/>
                                <w:sz w:val="32"/>
                              </w:rPr>
                              <w:t>７</w:t>
                            </w:r>
                            <w:r w:rsidRPr="00E407A1">
                              <w:rPr>
                                <w:rFonts w:ascii="Meiryo UI" w:eastAsia="Meiryo UI" w:hAnsi="Meiryo UI" w:cs="Meiryo UI"/>
                                <w:b/>
                                <w:w w:val="150"/>
                                <w:sz w:val="32"/>
                              </w:rPr>
                              <w:t>年　12月</w:t>
                            </w:r>
                            <w:r w:rsidR="001B51F2">
                              <w:rPr>
                                <w:rFonts w:ascii="Meiryo UI" w:eastAsia="Meiryo UI" w:hAnsi="Meiryo UI" w:cs="Meiryo UI" w:hint="eastAsia"/>
                                <w:b/>
                                <w:w w:val="150"/>
                                <w:sz w:val="32"/>
                              </w:rPr>
                              <w:t>１</w:t>
                            </w:r>
                            <w:r w:rsidRPr="00E407A1">
                              <w:rPr>
                                <w:rFonts w:ascii="Meiryo UI" w:eastAsia="Meiryo UI" w:hAnsi="Meiryo UI" w:cs="Meiryo UI" w:hint="eastAsia"/>
                                <w:b/>
                                <w:w w:val="150"/>
                                <w:sz w:val="32"/>
                              </w:rPr>
                              <w:t>日</w:t>
                            </w:r>
                            <w:r w:rsidRPr="00E407A1">
                              <w:rPr>
                                <w:rFonts w:ascii="Meiryo UI" w:eastAsia="Meiryo UI" w:hAnsi="Meiryo UI" w:cs="Meiryo UI"/>
                                <w:b/>
                                <w:w w:val="150"/>
                                <w:sz w:val="32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E4A5" id="テキスト ボックス 20" o:spid="_x0000_s1028" type="#_x0000_t202" style="position:absolute;left:0;text-align:left;margin-left:441.4pt;margin-top:624.75pt;width:492.6pt;height:36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" o:allowoverlap="f" filled="f" stroked="f" strokeweight=".5pt">
                <v:textbox inset="0,,0">
                  <w:txbxContent>
                    <w:p w:rsidR="006D0A45" w:rsidRPr="00E407A1" w:rsidRDefault="006D0A45" w:rsidP="006D0A45">
                      <w:pPr>
                        <w:pStyle w:val="a4"/>
                        <w:jc w:val="left"/>
                        <w:rPr>
                          <w:rFonts w:ascii="Meiryo UI" w:eastAsia="Meiryo UI" w:hAnsi="Meiryo UI" w:cs="Meiryo UI"/>
                          <w:b/>
                          <w:w w:val="150"/>
                          <w:sz w:val="32"/>
                        </w:rPr>
                      </w:pPr>
                      <w:r w:rsidRPr="00E407A1">
                        <w:rPr>
                          <w:rFonts w:ascii="Meiryo UI" w:eastAsia="Meiryo UI" w:hAnsi="Meiryo UI" w:cs="Meiryo UI" w:hint="eastAsia"/>
                          <w:b/>
                          <w:w w:val="150"/>
                          <w:sz w:val="32"/>
                        </w:rPr>
                        <w:t>申し込み</w:t>
                      </w:r>
                      <w:r w:rsidRPr="00E407A1">
                        <w:rPr>
                          <w:rFonts w:ascii="Meiryo UI" w:eastAsia="Meiryo UI" w:hAnsi="Meiryo UI" w:cs="Meiryo UI"/>
                          <w:b/>
                          <w:w w:val="150"/>
                          <w:sz w:val="32"/>
                        </w:rPr>
                        <w:t xml:space="preserve">締め切り　</w:t>
                      </w:r>
                      <w:r>
                        <w:rPr>
                          <w:rFonts w:ascii="Meiryo UI" w:eastAsia="Meiryo UI" w:hAnsi="Meiryo UI" w:cs="Meiryo UI"/>
                          <w:b/>
                          <w:w w:val="150"/>
                          <w:sz w:val="32"/>
                        </w:rPr>
                        <w:t>201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w w:val="150"/>
                          <w:sz w:val="32"/>
                        </w:rPr>
                        <w:t>７</w:t>
                      </w:r>
                      <w:r w:rsidRPr="00E407A1">
                        <w:rPr>
                          <w:rFonts w:ascii="Meiryo UI" w:eastAsia="Meiryo UI" w:hAnsi="Meiryo UI" w:cs="Meiryo UI"/>
                          <w:b/>
                          <w:w w:val="150"/>
                          <w:sz w:val="32"/>
                        </w:rPr>
                        <w:t>年　12月</w:t>
                      </w:r>
                      <w:r w:rsidR="001B51F2">
                        <w:rPr>
                          <w:rFonts w:ascii="Meiryo UI" w:eastAsia="Meiryo UI" w:hAnsi="Meiryo UI" w:cs="Meiryo UI" w:hint="eastAsia"/>
                          <w:b/>
                          <w:w w:val="150"/>
                          <w:sz w:val="32"/>
                        </w:rPr>
                        <w:t>１</w:t>
                      </w:r>
                      <w:r w:rsidRPr="00E407A1">
                        <w:rPr>
                          <w:rFonts w:ascii="Meiryo UI" w:eastAsia="Meiryo UI" w:hAnsi="Meiryo UI" w:cs="Meiryo UI" w:hint="eastAsia"/>
                          <w:b/>
                          <w:w w:val="150"/>
                          <w:sz w:val="32"/>
                        </w:rPr>
                        <w:t>日</w:t>
                      </w:r>
                      <w:r w:rsidRPr="00E407A1">
                        <w:rPr>
                          <w:rFonts w:ascii="Meiryo UI" w:eastAsia="Meiryo UI" w:hAnsi="Meiryo UI" w:cs="Meiryo UI"/>
                          <w:b/>
                          <w:w w:val="150"/>
                          <w:sz w:val="32"/>
                        </w:rPr>
                        <w:t>（金）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D0A45">
        <w:rPr>
          <w:rFonts w:ascii="Meiryo UI" w:eastAsia="Meiryo UI" w:hAnsi="Meiryo UI" w:cs="Meiryo UI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2CF03" wp14:editId="19CC76A4">
                <wp:simplePos x="0" y="0"/>
                <wp:positionH relativeFrom="column">
                  <wp:posOffset>228600</wp:posOffset>
                </wp:positionH>
                <wp:positionV relativeFrom="paragraph">
                  <wp:posOffset>2676525</wp:posOffset>
                </wp:positionV>
                <wp:extent cx="6076950" cy="29146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914650"/>
                        </a:xfrm>
                        <a:prstGeom prst="roundRect">
                          <a:avLst>
                            <a:gd name="adj" fmla="val 437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C433B" id="角丸四角形 7" o:spid="_x0000_s1026" style="position:absolute;left:0;text-align:left;margin-left:18pt;margin-top:210.75pt;width:478.5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" fillcolor="window" strokecolor="windowText" strokeweight="2pt"/>
            </w:pict>
          </mc:Fallback>
        </mc:AlternateContent>
      </w:r>
      <w:r w:rsidRPr="006D0A45">
        <w:rPr>
          <w:rFonts w:ascii="Meiryo UI" w:eastAsia="Meiryo UI" w:hAnsi="Meiryo UI" w:cs="Meiryo UI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83A97" wp14:editId="3FAC7684">
                <wp:simplePos x="0" y="0"/>
                <wp:positionH relativeFrom="column">
                  <wp:posOffset>285750</wp:posOffset>
                </wp:positionH>
                <wp:positionV relativeFrom="paragraph">
                  <wp:posOffset>2590800</wp:posOffset>
                </wp:positionV>
                <wp:extent cx="327660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0A45" w:rsidRPr="00E407A1" w:rsidRDefault="006D0A45" w:rsidP="006D0A45">
                            <w:pPr>
                              <w:rPr>
                                <w:sz w:val="32"/>
                              </w:rPr>
                            </w:pPr>
                            <w:r w:rsidRPr="00E407A1">
                              <w:rPr>
                                <w:rFonts w:hint="eastAsia"/>
                                <w:sz w:val="32"/>
                              </w:rPr>
                              <w:t>田川先生</w:t>
                            </w:r>
                            <w:r w:rsidRPr="00E407A1">
                              <w:rPr>
                                <w:sz w:val="32"/>
                              </w:rPr>
                              <w:t>へ質問等があればどうぞ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3A97" id="テキスト ボックス 8" o:spid="_x0000_s1029" type="#_x0000_t202" style="position:absolute;left:0;text-align:left;margin-left:22.5pt;margin-top:204pt;width:258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" filled="f" stroked="f" strokeweight=".5pt">
                <v:textbox>
                  <w:txbxContent>
                    <w:p w:rsidR="006D0A45" w:rsidRPr="00E407A1" w:rsidRDefault="006D0A45" w:rsidP="006D0A45">
                      <w:pPr>
                        <w:rPr>
                          <w:rFonts w:hint="eastAsia"/>
                          <w:sz w:val="32"/>
                        </w:rPr>
                      </w:pPr>
                      <w:r w:rsidRPr="00E407A1">
                        <w:rPr>
                          <w:rFonts w:hint="eastAsia"/>
                          <w:sz w:val="32"/>
                        </w:rPr>
                        <w:t>田川先生</w:t>
                      </w:r>
                      <w:r w:rsidRPr="00E407A1">
                        <w:rPr>
                          <w:sz w:val="32"/>
                        </w:rPr>
                        <w:t>へ質問等があればどうぞ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48F5" w:rsidRPr="006D0A45" w:rsidSect="006D0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C2" w:rsidRDefault="002653C2" w:rsidP="001B51F2">
      <w:r>
        <w:separator/>
      </w:r>
    </w:p>
  </w:endnote>
  <w:endnote w:type="continuationSeparator" w:id="0">
    <w:p w:rsidR="002653C2" w:rsidRDefault="002653C2" w:rsidP="001B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C2" w:rsidRDefault="002653C2" w:rsidP="001B51F2">
      <w:r>
        <w:separator/>
      </w:r>
    </w:p>
  </w:footnote>
  <w:footnote w:type="continuationSeparator" w:id="0">
    <w:p w:rsidR="002653C2" w:rsidRDefault="002653C2" w:rsidP="001B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45"/>
    <w:rsid w:val="001B51F2"/>
    <w:rsid w:val="002653C2"/>
    <w:rsid w:val="00491601"/>
    <w:rsid w:val="006D0A45"/>
    <w:rsid w:val="00C448F5"/>
    <w:rsid w:val="00E13224"/>
    <w:rsid w:val="00E63032"/>
    <w:rsid w:val="00EA5803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9EDC0-DAA6-4B7E-BD0C-B12FEFEC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レポート テーブル"/>
    <w:basedOn w:val="a1"/>
    <w:uiPriority w:val="99"/>
    <w:rsid w:val="006D0A45"/>
    <w:pPr>
      <w:spacing w:before="60" w:after="60"/>
      <w:jc w:val="center"/>
    </w:pPr>
    <w:rPr>
      <w:color w:val="595959"/>
      <w:kern w:val="0"/>
      <w:sz w:val="20"/>
      <w:szCs w:val="20"/>
    </w:rPr>
    <w:tblPr>
      <w:tblBorders>
        <w:top w:val="single" w:sz="4" w:space="0" w:color="00A0B8"/>
        <w:left w:val="single" w:sz="4" w:space="0" w:color="00A0B8"/>
        <w:bottom w:val="single" w:sz="4" w:space="0" w:color="00A0B8"/>
        <w:right w:val="single" w:sz="4" w:space="0" w:color="00A0B8"/>
        <w:insideH w:val="single" w:sz="4" w:space="0" w:color="00A0B8"/>
        <w:insideV w:val="single" w:sz="4" w:space="0" w:color="00A0B8"/>
      </w:tblBorders>
    </w:tblPr>
    <w:tblStylePr w:type="firstRow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customStyle="1" w:styleId="a4">
    <w:name w:val="連絡先"/>
    <w:basedOn w:val="a"/>
    <w:uiPriority w:val="99"/>
    <w:qFormat/>
    <w:rsid w:val="006D0A45"/>
    <w:pPr>
      <w:jc w:val="center"/>
    </w:pPr>
  </w:style>
  <w:style w:type="paragraph" w:styleId="a5">
    <w:name w:val="header"/>
    <w:basedOn w:val="a"/>
    <w:link w:val="a6"/>
    <w:uiPriority w:val="99"/>
    <w:unhideWhenUsed/>
    <w:rsid w:val="001B5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1F2"/>
  </w:style>
  <w:style w:type="paragraph" w:styleId="a7">
    <w:name w:val="footer"/>
    <w:basedOn w:val="a"/>
    <w:link w:val="a8"/>
    <w:uiPriority w:val="99"/>
    <w:unhideWhenUsed/>
    <w:rsid w:val="001B5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玉栄徳子</dc:creator>
  <cp:keywords/>
  <dc:description/>
  <cp:lastModifiedBy>沖縄県吹奏楽連盟</cp:lastModifiedBy>
  <cp:revision>2</cp:revision>
  <dcterms:created xsi:type="dcterms:W3CDTF">2017-11-17T06:42:00Z</dcterms:created>
  <dcterms:modified xsi:type="dcterms:W3CDTF">2017-11-17T06:42:00Z</dcterms:modified>
</cp:coreProperties>
</file>