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1F52" w14:textId="77777777" w:rsidR="001D2B54" w:rsidRDefault="006643F1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bookmarkStart w:id="0" w:name="_Hlk112751714"/>
      <w:r w:rsidRPr="009B6A9A">
        <w:rPr>
          <w:rFonts w:ascii="Meiryo UI" w:eastAsia="Meiryo UI" w:hAnsi="Meiryo UI" w:hint="eastAsia"/>
          <w:b/>
          <w:color w:val="FFC000" w:themeColor="accent4"/>
          <w:sz w:val="32"/>
        </w:rPr>
        <w:t>「とりもどそう！元気なニッポン</w:t>
      </w:r>
      <w:r w:rsidR="001D2B54">
        <w:rPr>
          <w:rFonts w:ascii="Meiryo UI" w:eastAsia="Meiryo UI" w:hAnsi="Meiryo UI" w:hint="eastAsia"/>
          <w:b/>
          <w:color w:val="FFC000" w:themeColor="accent4"/>
          <w:sz w:val="32"/>
        </w:rPr>
        <w:t>2022×SND連携</w:t>
      </w:r>
      <w:r w:rsidRPr="009B6A9A">
        <w:rPr>
          <w:rFonts w:ascii="Meiryo UI" w:eastAsia="Meiryo UI" w:hAnsi="Meiryo UI" w:hint="eastAsia"/>
          <w:b/>
          <w:color w:val="FFC000" w:themeColor="accent4"/>
          <w:sz w:val="32"/>
        </w:rPr>
        <w:t>」</w:t>
      </w:r>
      <w:r w:rsidR="006909AC">
        <w:rPr>
          <w:rFonts w:ascii="Meiryo UI" w:eastAsia="Meiryo UI" w:hAnsi="Meiryo UI" w:hint="eastAsia"/>
          <w:b/>
          <w:color w:val="FFC000" w:themeColor="accent4"/>
          <w:sz w:val="32"/>
        </w:rPr>
        <w:t>演奏会</w:t>
      </w:r>
      <w:bookmarkEnd w:id="0"/>
    </w:p>
    <w:p w14:paraId="47A67920" w14:textId="1C0B84F3" w:rsidR="006F770D" w:rsidRPr="009B6A9A" w:rsidRDefault="006909AC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r>
        <w:rPr>
          <w:rFonts w:ascii="Meiryo UI" w:eastAsia="Meiryo UI" w:hAnsi="Meiryo UI" w:hint="eastAsia"/>
          <w:b/>
          <w:color w:val="FFC000" w:themeColor="accent4"/>
          <w:sz w:val="32"/>
        </w:rPr>
        <w:t>参加</w:t>
      </w:r>
      <w:r w:rsidR="00351F13">
        <w:rPr>
          <w:rFonts w:ascii="Meiryo UI" w:eastAsia="Meiryo UI" w:hAnsi="Meiryo UI" w:hint="eastAsia"/>
          <w:b/>
          <w:color w:val="FFC000" w:themeColor="accent4"/>
          <w:sz w:val="32"/>
        </w:rPr>
        <w:t>校</w:t>
      </w:r>
      <w:r>
        <w:rPr>
          <w:rFonts w:ascii="Meiryo UI" w:eastAsia="Meiryo UI" w:hAnsi="Meiryo UI" w:hint="eastAsia"/>
          <w:b/>
          <w:color w:val="FFC000" w:themeColor="accent4"/>
          <w:sz w:val="32"/>
        </w:rPr>
        <w:t>募集</w:t>
      </w:r>
    </w:p>
    <w:p w14:paraId="5881AB06" w14:textId="77777777" w:rsidR="006643F1" w:rsidRPr="009B6A9A" w:rsidRDefault="00865EA2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32"/>
        </w:rPr>
      </w:pPr>
      <w:r w:rsidRPr="00865EA2">
        <w:rPr>
          <w:rFonts w:ascii="Meiryo UI" w:eastAsia="Meiryo UI" w:hAnsi="Meiryo UI" w:hint="eastAsia"/>
          <w:b/>
          <w:color w:val="FFC000" w:themeColor="accent4"/>
          <w:sz w:val="16"/>
        </w:rPr>
        <w:t>NEXCO西日本p</w:t>
      </w:r>
      <w:r w:rsidRPr="00865EA2">
        <w:rPr>
          <w:rFonts w:ascii="Meiryo UI" w:eastAsia="Meiryo UI" w:hAnsi="Meiryo UI"/>
          <w:b/>
          <w:color w:val="FFC000" w:themeColor="accent4"/>
          <w:sz w:val="16"/>
        </w:rPr>
        <w:t>resents</w:t>
      </w:r>
      <w:r>
        <w:rPr>
          <w:rFonts w:ascii="Meiryo UI" w:eastAsia="Meiryo UI" w:hAnsi="Meiryo UI" w:hint="eastAsia"/>
          <w:b/>
          <w:color w:val="FFC000" w:themeColor="accent4"/>
          <w:sz w:val="32"/>
        </w:rPr>
        <w:t>吹奏楽</w:t>
      </w:r>
      <w:r w:rsidR="006643F1" w:rsidRPr="009B6A9A">
        <w:rPr>
          <w:rFonts w:ascii="Meiryo UI" w:eastAsia="Meiryo UI" w:hAnsi="Meiryo UI" w:hint="eastAsia"/>
          <w:b/>
          <w:color w:val="FFC000" w:themeColor="accent4"/>
          <w:sz w:val="32"/>
        </w:rPr>
        <w:t>がニッポンを元気にする</w:t>
      </w:r>
    </w:p>
    <w:p w14:paraId="018ADC53" w14:textId="77777777" w:rsidR="006643F1" w:rsidRDefault="00351F13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24"/>
        </w:rPr>
      </w:pPr>
      <w:r>
        <w:rPr>
          <w:rFonts w:ascii="Meiryo UI" w:eastAsia="Meiryo UI" w:hAnsi="Meiryo UI" w:hint="eastAsia"/>
          <w:b/>
          <w:color w:val="FFC000" w:themeColor="accent4"/>
          <w:sz w:val="24"/>
        </w:rPr>
        <w:t>～西日本地域</w:t>
      </w:r>
      <w:r w:rsidR="006643F1" w:rsidRPr="009B6A9A">
        <w:rPr>
          <w:rFonts w:ascii="Meiryo UI" w:eastAsia="Meiryo UI" w:hAnsi="Meiryo UI" w:hint="eastAsia"/>
          <w:b/>
          <w:color w:val="FFC000" w:themeColor="accent4"/>
          <w:sz w:val="24"/>
        </w:rPr>
        <w:t>中学・高校吹奏楽部による演奏会～</w:t>
      </w:r>
    </w:p>
    <w:p w14:paraId="47331925" w14:textId="5715B57D" w:rsidR="00351F13" w:rsidRPr="009B6A9A" w:rsidRDefault="00351F13" w:rsidP="009B6A9A">
      <w:pPr>
        <w:spacing w:line="400" w:lineRule="exact"/>
        <w:jc w:val="center"/>
        <w:rPr>
          <w:rFonts w:ascii="Meiryo UI" w:eastAsia="Meiryo UI" w:hAnsi="Meiryo UI"/>
          <w:b/>
          <w:color w:val="FFC000" w:themeColor="accent4"/>
          <w:sz w:val="24"/>
        </w:rPr>
      </w:pPr>
      <w:r w:rsidRPr="00865EA2">
        <w:rPr>
          <w:b/>
          <w:noProof/>
          <w:color w:val="FFC000" w:themeColor="accent4"/>
          <w:sz w:val="16"/>
        </w:rPr>
        <w:drawing>
          <wp:anchor distT="0" distB="0" distL="114300" distR="114300" simplePos="0" relativeHeight="251659264" behindDoc="1" locked="0" layoutInCell="1" allowOverlap="1" wp14:anchorId="20923C84" wp14:editId="18147E85">
            <wp:simplePos x="0" y="0"/>
            <wp:positionH relativeFrom="page">
              <wp:align>center</wp:align>
            </wp:positionH>
            <wp:positionV relativeFrom="paragraph">
              <wp:posOffset>2752</wp:posOffset>
            </wp:positionV>
            <wp:extent cx="1817370" cy="121158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11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874BE" w14:textId="61C0AAC9" w:rsidR="006643F1" w:rsidRPr="00081A1C" w:rsidRDefault="006643F1" w:rsidP="006643F1">
      <w:pPr>
        <w:jc w:val="center"/>
        <w:rPr>
          <w:rFonts w:ascii="Meiryo UI" w:eastAsia="Meiryo UI" w:hAnsi="Meiryo UI"/>
        </w:rPr>
      </w:pPr>
    </w:p>
    <w:p w14:paraId="30A8E7B6" w14:textId="23CF1E0F" w:rsidR="009B6A9A" w:rsidRPr="00351F13" w:rsidRDefault="009B6A9A" w:rsidP="006643F1">
      <w:pPr>
        <w:jc w:val="left"/>
        <w:rPr>
          <w:rFonts w:ascii="Meiryo UI" w:eastAsia="Meiryo UI" w:hAnsi="Meiryo UI"/>
        </w:rPr>
      </w:pPr>
    </w:p>
    <w:p w14:paraId="5ACDF946" w14:textId="730E99D7" w:rsidR="00D12EB9" w:rsidRDefault="00D12EB9" w:rsidP="006643F1">
      <w:pPr>
        <w:jc w:val="left"/>
        <w:rPr>
          <w:rFonts w:ascii="Meiryo UI" w:eastAsia="Meiryo UI" w:hAnsi="Meiryo UI"/>
        </w:rPr>
      </w:pPr>
    </w:p>
    <w:p w14:paraId="64F76228" w14:textId="0DB68DE8" w:rsidR="00AC3451" w:rsidRPr="00081A1C" w:rsidRDefault="00AC3451" w:rsidP="006643F1">
      <w:pPr>
        <w:jc w:val="left"/>
        <w:rPr>
          <w:rFonts w:ascii="Meiryo UI" w:eastAsia="Meiryo UI" w:hAnsi="Meiryo UI"/>
        </w:rPr>
      </w:pPr>
    </w:p>
    <w:p w14:paraId="105F5908" w14:textId="4012A548" w:rsidR="00941438" w:rsidRDefault="006909AC" w:rsidP="001D2B54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AC3451">
        <w:rPr>
          <w:rFonts w:ascii="Meiryo UI" w:eastAsia="Meiryo UI" w:hAnsi="Meiryo UI" w:hint="eastAsia"/>
        </w:rPr>
        <w:t>当該企画は、昨年（</w:t>
      </w:r>
      <w:r w:rsidR="00941438">
        <w:rPr>
          <w:rFonts w:ascii="Meiryo UI" w:eastAsia="Meiryo UI" w:hAnsi="Meiryo UI" w:hint="eastAsia"/>
        </w:rPr>
        <w:t>２０２１年</w:t>
      </w:r>
      <w:r w:rsidR="00AC3451">
        <w:rPr>
          <w:rFonts w:ascii="Meiryo UI" w:eastAsia="Meiryo UI" w:hAnsi="Meiryo UI" w:hint="eastAsia"/>
        </w:rPr>
        <w:t>）</w:t>
      </w:r>
      <w:r w:rsidR="00941438">
        <w:rPr>
          <w:rFonts w:ascii="Meiryo UI" w:eastAsia="Meiryo UI" w:hAnsi="Meiryo UI" w:hint="eastAsia"/>
        </w:rPr>
        <w:t>に</w:t>
      </w:r>
      <w:r w:rsidR="00941438" w:rsidRPr="00081A1C">
        <w:rPr>
          <w:rFonts w:ascii="Meiryo UI" w:eastAsia="Meiryo UI" w:hAnsi="Meiryo UI" w:hint="eastAsia"/>
        </w:rPr>
        <w:t>新型コロナの影響で全国的な大会</w:t>
      </w:r>
      <w:r w:rsidR="00941438">
        <w:rPr>
          <w:rFonts w:ascii="Meiryo UI" w:eastAsia="Meiryo UI" w:hAnsi="Meiryo UI" w:hint="eastAsia"/>
        </w:rPr>
        <w:t>などが軒並み中止されてい</w:t>
      </w:r>
      <w:r w:rsidR="00AC3451">
        <w:rPr>
          <w:rFonts w:ascii="Meiryo UI" w:eastAsia="Meiryo UI" w:hAnsi="Meiryo UI" w:hint="eastAsia"/>
        </w:rPr>
        <w:t>る</w:t>
      </w:r>
      <w:r w:rsidR="00941438">
        <w:rPr>
          <w:rFonts w:ascii="Meiryo UI" w:eastAsia="Meiryo UI" w:hAnsi="Meiryo UI" w:hint="eastAsia"/>
        </w:rPr>
        <w:t>中でも、日々練習を続けている西日本地域</w:t>
      </w:r>
      <w:r w:rsidR="00941438" w:rsidRPr="00081A1C">
        <w:rPr>
          <w:rFonts w:ascii="Meiryo UI" w:eastAsia="Meiryo UI" w:hAnsi="Meiryo UI" w:hint="eastAsia"/>
        </w:rPr>
        <w:t>の中学・高校吹奏楽部員の皆さまの演奏をNEXCO西日本グループが応援</w:t>
      </w:r>
      <w:r w:rsidR="00AC3451">
        <w:rPr>
          <w:rFonts w:ascii="Meiryo UI" w:eastAsia="Meiryo UI" w:hAnsi="Meiryo UI" w:hint="eastAsia"/>
        </w:rPr>
        <w:t>したいという想いで</w:t>
      </w:r>
      <w:r w:rsidR="00941438" w:rsidRPr="00081A1C">
        <w:rPr>
          <w:rFonts w:ascii="Meiryo UI" w:eastAsia="Meiryo UI" w:hAnsi="Meiryo UI" w:hint="eastAsia"/>
        </w:rPr>
        <w:t>企画</w:t>
      </w:r>
      <w:r w:rsidR="00941438">
        <w:rPr>
          <w:rFonts w:ascii="Meiryo UI" w:eastAsia="Meiryo UI" w:hAnsi="Meiryo UI" w:hint="eastAsia"/>
        </w:rPr>
        <w:t>して</w:t>
      </w:r>
      <w:r w:rsidR="00EA4199">
        <w:rPr>
          <w:rFonts w:ascii="Meiryo UI" w:eastAsia="Meiryo UI" w:hAnsi="Meiryo UI" w:hint="eastAsia"/>
        </w:rPr>
        <w:t>いまし</w:t>
      </w:r>
      <w:r w:rsidR="00941438">
        <w:rPr>
          <w:rFonts w:ascii="Meiryo UI" w:eastAsia="Meiryo UI" w:hAnsi="Meiryo UI" w:hint="eastAsia"/>
        </w:rPr>
        <w:t>たが、</w:t>
      </w:r>
      <w:r w:rsidR="00AC3451">
        <w:rPr>
          <w:rFonts w:ascii="Meiryo UI" w:eastAsia="Meiryo UI" w:hAnsi="Meiryo UI" w:hint="eastAsia"/>
        </w:rPr>
        <w:t>結果、</w:t>
      </w:r>
      <w:r w:rsidR="00941438">
        <w:rPr>
          <w:rFonts w:ascii="Meiryo UI" w:eastAsia="Meiryo UI" w:hAnsi="Meiryo UI" w:hint="eastAsia"/>
        </w:rPr>
        <w:t>新型コロナの感染拡大に伴い、</w:t>
      </w:r>
      <w:r w:rsidR="00AC3451">
        <w:rPr>
          <w:rFonts w:ascii="Meiryo UI" w:eastAsia="Meiryo UI" w:hAnsi="Meiryo UI" w:hint="eastAsia"/>
        </w:rPr>
        <w:t>昨年（</w:t>
      </w:r>
      <w:r w:rsidR="00941438">
        <w:rPr>
          <w:rFonts w:ascii="Meiryo UI" w:eastAsia="Meiryo UI" w:hAnsi="Meiryo UI" w:hint="eastAsia"/>
        </w:rPr>
        <w:t>２０２１年</w:t>
      </w:r>
      <w:r w:rsidR="00AC3451">
        <w:rPr>
          <w:rFonts w:ascii="Meiryo UI" w:eastAsia="Meiryo UI" w:hAnsi="Meiryo UI" w:hint="eastAsia"/>
        </w:rPr>
        <w:t>）</w:t>
      </w:r>
      <w:r w:rsidR="00941438">
        <w:rPr>
          <w:rFonts w:ascii="Meiryo UI" w:eastAsia="Meiryo UI" w:hAnsi="Meiryo UI" w:hint="eastAsia"/>
        </w:rPr>
        <w:t>は中止と</w:t>
      </w:r>
      <w:r w:rsidR="00EA4199">
        <w:rPr>
          <w:rFonts w:ascii="Meiryo UI" w:eastAsia="Meiryo UI" w:hAnsi="Meiryo UI" w:hint="eastAsia"/>
        </w:rPr>
        <w:t>いたし</w:t>
      </w:r>
      <w:r w:rsidR="00941438">
        <w:rPr>
          <w:rFonts w:ascii="Meiryo UI" w:eastAsia="Meiryo UI" w:hAnsi="Meiryo UI" w:hint="eastAsia"/>
        </w:rPr>
        <w:t>ました。</w:t>
      </w:r>
    </w:p>
    <w:p w14:paraId="34E74054" w14:textId="13A09C4C" w:rsidR="00941438" w:rsidRDefault="00AC3451" w:rsidP="001D2B54">
      <w:pPr>
        <w:spacing w:line="28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今年度は、昨年（</w:t>
      </w:r>
      <w:r w:rsidR="00941438">
        <w:rPr>
          <w:rFonts w:ascii="Meiryo UI" w:eastAsia="Meiryo UI" w:hAnsi="Meiryo UI" w:hint="eastAsia"/>
        </w:rPr>
        <w:t>２０２１年</w:t>
      </w:r>
      <w:r>
        <w:rPr>
          <w:rFonts w:ascii="Meiryo UI" w:eastAsia="Meiryo UI" w:hAnsi="Meiryo UI" w:hint="eastAsia"/>
        </w:rPr>
        <w:t>）</w:t>
      </w:r>
      <w:r w:rsidR="00941438">
        <w:rPr>
          <w:rFonts w:ascii="Meiryo UI" w:eastAsia="Meiryo UI" w:hAnsi="Meiryo UI" w:hint="eastAsia"/>
        </w:rPr>
        <w:t>に高速道路エリアでの演奏会を楽しみにしていた地元の中学・高校さまとともに今年度（２０２２年）もコロナ過で疲弊している地域を応援</w:t>
      </w:r>
      <w:r>
        <w:rPr>
          <w:rFonts w:ascii="Meiryo UI" w:eastAsia="Meiryo UI" w:hAnsi="Meiryo UI" w:hint="eastAsia"/>
        </w:rPr>
        <w:t>し、</w:t>
      </w:r>
      <w:r w:rsidR="00941438">
        <w:rPr>
          <w:rFonts w:ascii="Meiryo UI" w:eastAsia="Meiryo UI" w:hAnsi="Meiryo UI" w:hint="eastAsia"/>
        </w:rPr>
        <w:t xml:space="preserve">楽しいひとときを提供したいことから、演奏会を開催することといたします。　</w:t>
      </w:r>
    </w:p>
    <w:p w14:paraId="0E57EA89" w14:textId="73B6F03B" w:rsidR="006909AC" w:rsidRDefault="006909AC" w:rsidP="001D2B54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A676E" w:rsidRPr="00710D5B">
        <w:rPr>
          <w:rFonts w:ascii="Meiryo UI" w:eastAsia="Meiryo UI" w:hAnsi="Meiryo UI" w:hint="eastAsia"/>
        </w:rPr>
        <w:t>四国</w:t>
      </w:r>
      <w:r>
        <w:rPr>
          <w:rFonts w:ascii="Meiryo UI" w:eastAsia="Meiryo UI" w:hAnsi="Meiryo UI" w:hint="eastAsia"/>
        </w:rPr>
        <w:t>吹奏楽連盟に所属されている中学・高校の吹奏楽部で参加を希望される学校は、別紙の申込書に必要事項を記載の上</w:t>
      </w:r>
      <w:r w:rsidRPr="00540062">
        <w:rPr>
          <w:rFonts w:ascii="Meiryo UI" w:eastAsia="Meiryo UI" w:hAnsi="Meiryo UI" w:hint="eastAsia"/>
        </w:rPr>
        <w:t>、</w:t>
      </w:r>
      <w:r w:rsidR="0012539B" w:rsidRPr="00540062">
        <w:rPr>
          <w:rFonts w:ascii="Meiryo UI" w:eastAsia="Meiryo UI" w:hAnsi="Meiryo UI" w:hint="eastAsia"/>
          <w:szCs w:val="21"/>
        </w:rPr>
        <w:t>連絡窓口②（NEXCO西日本　香川高速道路事務所宛て）まで</w:t>
      </w:r>
      <w:r w:rsidRPr="00540062">
        <w:rPr>
          <w:rFonts w:ascii="Meiryo UI" w:eastAsia="Meiryo UI" w:hAnsi="Meiryo UI" w:hint="eastAsia"/>
        </w:rPr>
        <w:t>メ</w:t>
      </w:r>
      <w:r>
        <w:rPr>
          <w:rFonts w:ascii="Meiryo UI" w:eastAsia="Meiryo UI" w:hAnsi="Meiryo UI" w:hint="eastAsia"/>
        </w:rPr>
        <w:t>ールまたはFAXにてご返送ください。</w:t>
      </w:r>
    </w:p>
    <w:p w14:paraId="276857E7" w14:textId="3379984C" w:rsidR="006643F1" w:rsidRPr="00081A1C" w:rsidRDefault="006643F1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690105B8" w14:textId="5AD47021" w:rsidR="006643F1" w:rsidRPr="009B6A9A" w:rsidRDefault="0031159C" w:rsidP="00833237">
      <w:pPr>
        <w:spacing w:line="240" w:lineRule="exact"/>
        <w:jc w:val="left"/>
        <w:rPr>
          <w:rFonts w:ascii="Meiryo UI" w:eastAsia="Meiryo UI" w:hAnsi="Meiryo UI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727AB8C" wp14:editId="210402CE">
            <wp:simplePos x="0" y="0"/>
            <wp:positionH relativeFrom="margin">
              <wp:align>right</wp:align>
            </wp:positionH>
            <wp:positionV relativeFrom="paragraph">
              <wp:posOffset>7273</wp:posOffset>
            </wp:positionV>
            <wp:extent cx="2059569" cy="164621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r="5036"/>
                    <a:stretch/>
                  </pic:blipFill>
                  <pic:spPr bwMode="auto">
                    <a:xfrm>
                      <a:off x="0" y="0"/>
                      <a:ext cx="2059569" cy="16462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F1" w:rsidRPr="009B6A9A">
        <w:rPr>
          <w:rFonts w:ascii="Meiryo UI" w:eastAsia="Meiryo UI" w:hAnsi="Meiryo UI" w:hint="eastAsia"/>
          <w:shd w:val="pct15" w:color="auto" w:fill="FFFFFF"/>
        </w:rPr>
        <w:t>開催</w:t>
      </w:r>
      <w:r w:rsidR="009B6A9A" w:rsidRPr="009B6A9A">
        <w:rPr>
          <w:rFonts w:ascii="Meiryo UI" w:eastAsia="Meiryo UI" w:hAnsi="Meiryo UI" w:hint="eastAsia"/>
          <w:shd w:val="pct15" w:color="auto" w:fill="FFFFFF"/>
        </w:rPr>
        <w:t>予定</w:t>
      </w:r>
      <w:r w:rsidR="006909AC">
        <w:rPr>
          <w:rFonts w:ascii="Meiryo UI" w:eastAsia="Meiryo UI" w:hAnsi="Meiryo UI" w:hint="eastAsia"/>
          <w:shd w:val="pct15" w:color="auto" w:fill="FFFFFF"/>
        </w:rPr>
        <w:t>日時</w:t>
      </w:r>
      <w:r w:rsidR="00641A34">
        <w:rPr>
          <w:rFonts w:ascii="Meiryo UI" w:eastAsia="Meiryo UI" w:hAnsi="Meiryo UI" w:hint="eastAsia"/>
          <w:shd w:val="pct15" w:color="auto" w:fill="FFFFFF"/>
        </w:rPr>
        <w:t xml:space="preserve">　</w:t>
      </w:r>
    </w:p>
    <w:p w14:paraId="67678837" w14:textId="33F2C723" w:rsidR="00865EA2" w:rsidRPr="001D2B54" w:rsidRDefault="00941438" w:rsidP="00833237">
      <w:pPr>
        <w:spacing w:line="240" w:lineRule="exact"/>
        <w:jc w:val="left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 xml:space="preserve">　</w:t>
      </w:r>
      <w:r w:rsidRPr="001D2B54">
        <w:rPr>
          <w:rFonts w:ascii="Meiryo UI" w:eastAsia="Meiryo UI" w:hAnsi="Meiryo UI" w:hint="eastAsia"/>
          <w:color w:val="FF0000"/>
        </w:rPr>
        <w:t>２０２２年１１月６日</w:t>
      </w:r>
      <w:r w:rsidR="00AC3451" w:rsidRPr="001D2B54">
        <w:rPr>
          <w:rFonts w:ascii="Meiryo UI" w:eastAsia="Meiryo UI" w:hAnsi="Meiryo UI" w:hint="eastAsia"/>
          <w:color w:val="FF0000"/>
        </w:rPr>
        <w:t>（日）</w:t>
      </w:r>
    </w:p>
    <w:p w14:paraId="09E1A61D" w14:textId="1415AE31" w:rsidR="009B6A9A" w:rsidRPr="00710D5B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 w:rsidRPr="00710D5B">
        <w:rPr>
          <w:rFonts w:ascii="Meiryo UI" w:eastAsia="Meiryo UI" w:hAnsi="Meiryo UI" w:hint="eastAsia"/>
        </w:rPr>
        <w:t>※　各学校演奏時間　最大</w:t>
      </w:r>
      <w:r w:rsidR="009B6322" w:rsidRPr="00710D5B">
        <w:rPr>
          <w:rFonts w:ascii="Meiryo UI" w:eastAsia="Meiryo UI" w:hAnsi="Meiryo UI" w:hint="eastAsia"/>
        </w:rPr>
        <w:t>15</w:t>
      </w:r>
      <w:r w:rsidRPr="00710D5B">
        <w:rPr>
          <w:rFonts w:ascii="Meiryo UI" w:eastAsia="Meiryo UI" w:hAnsi="Meiryo UI" w:hint="eastAsia"/>
        </w:rPr>
        <w:t>分以内</w:t>
      </w:r>
    </w:p>
    <w:p w14:paraId="30AE4AE0" w14:textId="7C927EDF" w:rsidR="00600456" w:rsidRDefault="00143901" w:rsidP="00833237">
      <w:pPr>
        <w:spacing w:line="240" w:lineRule="exact"/>
        <w:jc w:val="left"/>
        <w:rPr>
          <w:rFonts w:ascii="Meiryo UI" w:eastAsia="Meiryo UI" w:hAnsi="Meiryo UI"/>
        </w:rPr>
      </w:pPr>
      <w:r w:rsidRPr="00710D5B">
        <w:rPr>
          <w:rFonts w:ascii="Meiryo UI" w:eastAsia="Meiryo UI" w:hAnsi="Meiryo UI" w:hint="eastAsia"/>
        </w:rPr>
        <w:t>※　小雨</w:t>
      </w:r>
      <w:r w:rsidR="00600456" w:rsidRPr="00710D5B">
        <w:rPr>
          <w:rFonts w:ascii="Meiryo UI" w:eastAsia="Meiryo UI" w:hAnsi="Meiryo UI" w:hint="eastAsia"/>
        </w:rPr>
        <w:t>決行・荒天中止</w:t>
      </w:r>
    </w:p>
    <w:p w14:paraId="269FEBDC" w14:textId="1B7ABCB2" w:rsidR="00941438" w:rsidRDefault="00941438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　新型コロナ感染症の影響により中止の場合あり</w:t>
      </w:r>
    </w:p>
    <w:p w14:paraId="2DEF9B9E" w14:textId="1329769D" w:rsidR="00B4544D" w:rsidRDefault="00B4544D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941438">
        <w:rPr>
          <w:rFonts w:ascii="Meiryo UI" w:eastAsia="Meiryo UI" w:hAnsi="Meiryo UI" w:hint="eastAsia"/>
        </w:rPr>
        <w:t>中止となった場合</w:t>
      </w:r>
      <w:r>
        <w:rPr>
          <w:rFonts w:ascii="Meiryo UI" w:eastAsia="Meiryo UI" w:hAnsi="Meiryo UI" w:hint="eastAsia"/>
        </w:rPr>
        <w:t>】</w:t>
      </w:r>
    </w:p>
    <w:p w14:paraId="57A429DB" w14:textId="15962728" w:rsidR="00941438" w:rsidRPr="00D534A3" w:rsidRDefault="00941438" w:rsidP="00833237">
      <w:pPr>
        <w:spacing w:line="240" w:lineRule="exact"/>
        <w:ind w:firstLineChars="100" w:firstLine="210"/>
        <w:jc w:val="left"/>
        <w:rPr>
          <w:rFonts w:ascii="Meiryo UI" w:eastAsia="Meiryo UI" w:hAnsi="Meiryo UI"/>
        </w:rPr>
      </w:pPr>
      <w:r w:rsidRPr="00D534A3">
        <w:rPr>
          <w:rFonts w:ascii="Meiryo UI" w:eastAsia="Meiryo UI" w:hAnsi="Meiryo UI" w:hint="eastAsia"/>
        </w:rPr>
        <w:t>演奏録音</w:t>
      </w:r>
      <w:r w:rsidR="00303F65">
        <w:rPr>
          <w:rFonts w:ascii="Meiryo UI" w:eastAsia="Meiryo UI" w:hAnsi="Meiryo UI" w:hint="eastAsia"/>
        </w:rPr>
        <w:t>のうえ</w:t>
      </w:r>
      <w:r w:rsidR="00511B8C">
        <w:rPr>
          <w:rFonts w:ascii="Meiryo UI" w:eastAsia="Meiryo UI" w:hAnsi="Meiryo UI" w:hint="eastAsia"/>
        </w:rPr>
        <w:t>、</w:t>
      </w:r>
      <w:r w:rsidRPr="00D534A3">
        <w:rPr>
          <w:rFonts w:ascii="Meiryo UI" w:eastAsia="Meiryo UI" w:hAnsi="Meiryo UI" w:hint="eastAsia"/>
        </w:rPr>
        <w:t>FM大阪</w:t>
      </w:r>
      <w:r w:rsidR="00303F65">
        <w:rPr>
          <w:rFonts w:ascii="Meiryo UI" w:eastAsia="Meiryo UI" w:hAnsi="Meiryo UI" w:hint="eastAsia"/>
        </w:rPr>
        <w:t>で</w:t>
      </w:r>
      <w:r w:rsidRPr="00D534A3">
        <w:rPr>
          <w:rFonts w:ascii="Meiryo UI" w:eastAsia="Meiryo UI" w:hAnsi="Meiryo UI" w:hint="eastAsia"/>
        </w:rPr>
        <w:t>特別</w:t>
      </w:r>
      <w:r w:rsidR="00B4544D" w:rsidRPr="00D534A3">
        <w:rPr>
          <w:rFonts w:ascii="Meiryo UI" w:eastAsia="Meiryo UI" w:hAnsi="Meiryo UI" w:hint="eastAsia"/>
        </w:rPr>
        <w:t>番組</w:t>
      </w:r>
      <w:r w:rsidR="00303F65">
        <w:rPr>
          <w:rFonts w:ascii="Meiryo UI" w:eastAsia="Meiryo UI" w:hAnsi="Meiryo UI" w:hint="eastAsia"/>
        </w:rPr>
        <w:t>を放送予定</w:t>
      </w:r>
      <w:r w:rsidR="00D534A3" w:rsidRPr="00EA4199">
        <w:rPr>
          <w:rFonts w:ascii="Meiryo UI" w:eastAsia="Meiryo UI" w:hAnsi="Meiryo UI" w:hint="eastAsia"/>
          <w:color w:val="FF0000"/>
        </w:rPr>
        <w:t>（別途調整）</w:t>
      </w:r>
    </w:p>
    <w:p w14:paraId="297B50E3" w14:textId="2EF12DDA" w:rsidR="006643F1" w:rsidRPr="00B4544D" w:rsidRDefault="006643F1" w:rsidP="00833237">
      <w:pPr>
        <w:spacing w:line="240" w:lineRule="exact"/>
        <w:jc w:val="left"/>
        <w:rPr>
          <w:rFonts w:ascii="Meiryo UI" w:eastAsia="Meiryo UI" w:hAnsi="Meiryo UI"/>
        </w:rPr>
      </w:pPr>
    </w:p>
    <w:p w14:paraId="7ADAE250" w14:textId="1CE7CCD6" w:rsidR="006643F1" w:rsidRPr="00710D5B" w:rsidRDefault="006643F1" w:rsidP="00833237">
      <w:pPr>
        <w:spacing w:line="240" w:lineRule="exact"/>
        <w:jc w:val="left"/>
        <w:rPr>
          <w:rFonts w:ascii="Meiryo UI" w:eastAsia="Meiryo UI" w:hAnsi="Meiryo UI"/>
          <w:shd w:val="pct15" w:color="auto" w:fill="FFFFFF"/>
        </w:rPr>
      </w:pPr>
      <w:r w:rsidRPr="00710D5B">
        <w:rPr>
          <w:rFonts w:ascii="Meiryo UI" w:eastAsia="Meiryo UI" w:hAnsi="Meiryo UI" w:hint="eastAsia"/>
          <w:shd w:val="pct15" w:color="auto" w:fill="FFFFFF"/>
        </w:rPr>
        <w:t>演奏会実施</w:t>
      </w:r>
      <w:r w:rsidR="006909AC" w:rsidRPr="00710D5B">
        <w:rPr>
          <w:rFonts w:ascii="Meiryo UI" w:eastAsia="Meiryo UI" w:hAnsi="Meiryo UI" w:hint="eastAsia"/>
          <w:shd w:val="pct15" w:color="auto" w:fill="FFFFFF"/>
        </w:rPr>
        <w:t>サービスエリア</w:t>
      </w:r>
    </w:p>
    <w:p w14:paraId="3A290CB3" w14:textId="39B7820D" w:rsidR="006618A4" w:rsidRPr="004A676E" w:rsidRDefault="006618A4" w:rsidP="00833237">
      <w:pPr>
        <w:spacing w:line="240" w:lineRule="exact"/>
        <w:jc w:val="left"/>
        <w:rPr>
          <w:rFonts w:ascii="Meiryo UI" w:eastAsia="Meiryo UI" w:hAnsi="Meiryo UI"/>
          <w:color w:val="FF0000"/>
        </w:rPr>
      </w:pPr>
      <w:r w:rsidRPr="001F27D3">
        <w:rPr>
          <w:rFonts w:ascii="Meiryo UI" w:eastAsia="Meiryo UI" w:hAnsi="Meiryo UI" w:hint="eastAsia"/>
        </w:rPr>
        <w:t>（香川県）豊浜サービスエリア</w:t>
      </w:r>
      <w:r w:rsidR="001F27D3" w:rsidRPr="001F27D3">
        <w:rPr>
          <w:rFonts w:ascii="Meiryo UI" w:eastAsia="Meiryo UI" w:hAnsi="Meiryo UI" w:hint="eastAsia"/>
        </w:rPr>
        <w:t>（上り線）</w:t>
      </w:r>
      <w:r w:rsidRPr="00710D5B">
        <w:rPr>
          <w:rFonts w:ascii="Meiryo UI" w:eastAsia="Meiryo UI" w:hAnsi="Meiryo UI" w:hint="eastAsia"/>
        </w:rPr>
        <w:t xml:space="preserve">　</w:t>
      </w:r>
    </w:p>
    <w:p w14:paraId="53D90FC2" w14:textId="037662B9" w:rsidR="009B6A9A" w:rsidRPr="00AE5E89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</w:p>
    <w:p w14:paraId="493E726C" w14:textId="7A4EFB2A" w:rsidR="009B6A9A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 w:rsidRPr="009B6A9A">
        <w:rPr>
          <w:rFonts w:ascii="Meiryo UI" w:eastAsia="Meiryo UI" w:hAnsi="Meiryo UI" w:hint="eastAsia"/>
          <w:shd w:val="pct15" w:color="auto" w:fill="FFFFFF"/>
        </w:rPr>
        <w:t>参加可能人数</w:t>
      </w:r>
      <w:r w:rsidR="00865EA2">
        <w:rPr>
          <w:rFonts w:ascii="Meiryo UI" w:eastAsia="Meiryo UI" w:hAnsi="Meiryo UI" w:hint="eastAsia"/>
          <w:shd w:val="pct15" w:color="auto" w:fill="FFFFFF"/>
        </w:rPr>
        <w:t>・校数</w:t>
      </w:r>
    </w:p>
    <w:p w14:paraId="7BB8771E" w14:textId="113A9FC3" w:rsidR="009B6A9A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各学校</w:t>
      </w:r>
      <w:r>
        <w:rPr>
          <w:rFonts w:ascii="Meiryo UI" w:eastAsia="Meiryo UI" w:hAnsi="Meiryo UI" w:hint="eastAsia"/>
        </w:rPr>
        <w:tab/>
      </w:r>
      <w:r w:rsidR="00941438">
        <w:rPr>
          <w:rFonts w:ascii="Meiryo UI" w:eastAsia="Meiryo UI" w:hAnsi="Meiryo UI" w:hint="eastAsia"/>
        </w:rPr>
        <w:t>２０</w:t>
      </w:r>
      <w:r>
        <w:rPr>
          <w:rFonts w:ascii="Meiryo UI" w:eastAsia="Meiryo UI" w:hAnsi="Meiryo UI" w:hint="eastAsia"/>
        </w:rPr>
        <w:t>名</w:t>
      </w:r>
      <w:r w:rsidR="00941438">
        <w:rPr>
          <w:rFonts w:ascii="Meiryo UI" w:eastAsia="Meiryo UI" w:hAnsi="Meiryo UI" w:hint="eastAsia"/>
        </w:rPr>
        <w:t>程度</w:t>
      </w:r>
      <w:r>
        <w:rPr>
          <w:rFonts w:ascii="Meiryo UI" w:eastAsia="Meiryo UI" w:hAnsi="Meiryo UI" w:hint="eastAsia"/>
        </w:rPr>
        <w:t>まで</w:t>
      </w:r>
      <w:r w:rsidR="00313127">
        <w:rPr>
          <w:rFonts w:ascii="Meiryo UI" w:eastAsia="Meiryo UI" w:hAnsi="Meiryo UI" w:hint="eastAsia"/>
        </w:rPr>
        <w:t xml:space="preserve">　</w:t>
      </w:r>
      <w:r w:rsidR="00313127" w:rsidRPr="00313127">
        <w:rPr>
          <w:rFonts w:ascii="Meiryo UI" w:eastAsia="Meiryo UI" w:hAnsi="Meiryo UI" w:hint="eastAsia"/>
          <w:sz w:val="16"/>
        </w:rPr>
        <w:t>※コロナ対策に合わせたステージサイズにより若干減る場合がございます</w:t>
      </w:r>
    </w:p>
    <w:p w14:paraId="6EBEAA97" w14:textId="65A0DE5A" w:rsidR="006643F1" w:rsidRDefault="009B6A9A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1日</w:t>
      </w:r>
      <w:r>
        <w:rPr>
          <w:rFonts w:ascii="Meiryo UI" w:eastAsia="Meiryo UI" w:hAnsi="Meiryo UI" w:hint="eastAsia"/>
        </w:rPr>
        <w:tab/>
      </w:r>
      <w:r w:rsidR="00865EA2">
        <w:rPr>
          <w:rFonts w:ascii="Meiryo UI" w:eastAsia="Meiryo UI" w:hAnsi="Meiryo UI" w:hint="eastAsia"/>
        </w:rPr>
        <w:t>最大５</w:t>
      </w:r>
      <w:r>
        <w:rPr>
          <w:rFonts w:ascii="Meiryo UI" w:eastAsia="Meiryo UI" w:hAnsi="Meiryo UI" w:hint="eastAsia"/>
        </w:rPr>
        <w:t>校まで</w:t>
      </w:r>
      <w:r w:rsidR="00865EA2">
        <w:rPr>
          <w:rFonts w:ascii="Meiryo UI" w:eastAsia="Meiryo UI" w:hAnsi="Meiryo UI" w:hint="eastAsia"/>
        </w:rPr>
        <w:t xml:space="preserve">　</w:t>
      </w:r>
      <w:r w:rsidR="006909AC" w:rsidRPr="006909AC">
        <w:rPr>
          <w:rFonts w:ascii="Meiryo UI" w:eastAsia="Meiryo UI" w:hAnsi="Meiryo UI" w:hint="eastAsia"/>
        </w:rPr>
        <w:t>（応募校が多数の場合は、先着順にて決定させていただきます）</w:t>
      </w:r>
    </w:p>
    <w:p w14:paraId="23A343E4" w14:textId="2082E730" w:rsidR="004A676E" w:rsidRDefault="004A676E" w:rsidP="00833237">
      <w:pPr>
        <w:spacing w:line="240" w:lineRule="exact"/>
        <w:jc w:val="left"/>
        <w:rPr>
          <w:rFonts w:ascii="Meiryo UI" w:eastAsia="Meiryo UI" w:hAnsi="Meiryo UI"/>
        </w:rPr>
      </w:pPr>
    </w:p>
    <w:p w14:paraId="49703DFF" w14:textId="21E2768C" w:rsidR="004A676E" w:rsidRDefault="004A676E" w:rsidP="00833237">
      <w:pPr>
        <w:spacing w:line="240" w:lineRule="exact"/>
        <w:jc w:val="left"/>
        <w:rPr>
          <w:rFonts w:ascii="Meiryo UI" w:eastAsia="Meiryo UI" w:hAnsi="Meiryo UI"/>
          <w:shd w:val="pct15" w:color="auto" w:fill="FFFFFF"/>
        </w:rPr>
      </w:pPr>
      <w:r w:rsidRPr="004A676E">
        <w:rPr>
          <w:rFonts w:ascii="Meiryo UI" w:eastAsia="Meiryo UI" w:hAnsi="Meiryo UI" w:hint="eastAsia"/>
          <w:shd w:val="pct15" w:color="auto" w:fill="FFFFFF"/>
        </w:rPr>
        <w:t>留意事項</w:t>
      </w:r>
    </w:p>
    <w:p w14:paraId="72073401" w14:textId="5D751081" w:rsidR="00351F13" w:rsidRDefault="00351F13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本演奏会への参加申込期限は、</w:t>
      </w:r>
      <w:r w:rsidRPr="00313127">
        <w:rPr>
          <w:rFonts w:ascii="Meiryo UI" w:eastAsia="Meiryo UI" w:hAnsi="Meiryo UI" w:hint="eastAsia"/>
          <w:b/>
        </w:rPr>
        <w:t>202</w:t>
      </w:r>
      <w:r w:rsidR="00941438">
        <w:rPr>
          <w:rFonts w:ascii="Meiryo UI" w:eastAsia="Meiryo UI" w:hAnsi="Meiryo UI" w:hint="eastAsia"/>
          <w:b/>
        </w:rPr>
        <w:t>２</w:t>
      </w:r>
      <w:r w:rsidRPr="00313127">
        <w:rPr>
          <w:rFonts w:ascii="Meiryo UI" w:eastAsia="Meiryo UI" w:hAnsi="Meiryo UI" w:hint="eastAsia"/>
          <w:b/>
        </w:rPr>
        <w:t>年</w:t>
      </w:r>
      <w:r w:rsidR="00941438">
        <w:rPr>
          <w:rFonts w:ascii="Meiryo UI" w:eastAsia="Meiryo UI" w:hAnsi="Meiryo UI" w:hint="eastAsia"/>
          <w:b/>
        </w:rPr>
        <w:t>９</w:t>
      </w:r>
      <w:r w:rsidR="00313127" w:rsidRPr="00313127">
        <w:rPr>
          <w:rFonts w:ascii="Meiryo UI" w:eastAsia="Meiryo UI" w:hAnsi="Meiryo UI" w:hint="eastAsia"/>
          <w:b/>
        </w:rPr>
        <w:t>月</w:t>
      </w:r>
      <w:r w:rsidR="00941438">
        <w:rPr>
          <w:rFonts w:ascii="Meiryo UI" w:eastAsia="Meiryo UI" w:hAnsi="Meiryo UI" w:hint="eastAsia"/>
          <w:b/>
        </w:rPr>
        <w:t>３０</w:t>
      </w:r>
      <w:r w:rsidR="00313127" w:rsidRPr="00313127">
        <w:rPr>
          <w:rFonts w:ascii="Meiryo UI" w:eastAsia="Meiryo UI" w:hAnsi="Meiryo UI" w:hint="eastAsia"/>
          <w:b/>
        </w:rPr>
        <w:t>日（火</w:t>
      </w:r>
      <w:r w:rsidRPr="00313127">
        <w:rPr>
          <w:rFonts w:ascii="Meiryo UI" w:eastAsia="Meiryo UI" w:hAnsi="Meiryo UI" w:hint="eastAsia"/>
          <w:b/>
        </w:rPr>
        <w:t>）</w:t>
      </w:r>
      <w:r>
        <w:rPr>
          <w:rFonts w:ascii="Meiryo UI" w:eastAsia="Meiryo UI" w:hAnsi="Meiryo UI" w:hint="eastAsia"/>
        </w:rPr>
        <w:t>までとなります。</w:t>
      </w:r>
    </w:p>
    <w:p w14:paraId="1962F870" w14:textId="7BC6500F" w:rsidR="004A676E" w:rsidRDefault="004A676E" w:rsidP="00833237">
      <w:pPr>
        <w:spacing w:line="24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参加校の決定については、個別各学校に連絡させていただきます。</w:t>
      </w:r>
    </w:p>
    <w:p w14:paraId="5C06AC0D" w14:textId="26E85FBE" w:rsidR="004A676E" w:rsidRDefault="00047420" w:rsidP="00833237">
      <w:pPr>
        <w:spacing w:line="240" w:lineRule="exact"/>
        <w:jc w:val="left"/>
        <w:rPr>
          <w:rFonts w:ascii="Meiryo UI" w:eastAsia="Meiryo UI" w:hAnsi="Meiryo UI"/>
        </w:rPr>
      </w:pPr>
      <w:r w:rsidRPr="007B70EC">
        <w:rPr>
          <w:rFonts w:ascii="Meiryo UI" w:eastAsia="Meiryo UI" w:hAnsi="Meiryo UI" w:hint="eastAsia"/>
        </w:rPr>
        <w:t>参加校に対して、各校大型バス1台・楽器輸送用トラック1台を</w:t>
      </w:r>
      <w:r w:rsidR="00BD35E1" w:rsidRPr="007B70EC">
        <w:rPr>
          <w:rFonts w:ascii="Meiryo UI" w:eastAsia="Meiryo UI" w:hAnsi="Meiryo UI" w:hint="eastAsia"/>
        </w:rPr>
        <w:t>ご用意させていただきます。</w:t>
      </w:r>
    </w:p>
    <w:p w14:paraId="1E7E74E6" w14:textId="2192D6A9" w:rsidR="00ED099D" w:rsidRDefault="00ED099D" w:rsidP="001D2B54">
      <w:pPr>
        <w:spacing w:line="280" w:lineRule="exact"/>
        <w:jc w:val="left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下記のQRコードを読み取り、是非お一人ずつ、事前に「SNDプロジェクト」</w:t>
      </w:r>
      <w:r w:rsidR="00833237" w:rsidRPr="00C3515B">
        <w:rPr>
          <w:rFonts w:ascii="Meiryo UI" w:eastAsia="Meiryo UI" w:hAnsi="Meiryo UI" w:hint="eastAsia"/>
          <w:color w:val="FF0000"/>
        </w:rPr>
        <w:t>サポーター</w:t>
      </w:r>
      <w:r>
        <w:rPr>
          <w:rFonts w:ascii="Meiryo UI" w:eastAsia="Meiryo UI" w:hAnsi="Meiryo UI" w:hint="eastAsia"/>
          <w:color w:val="FF0000"/>
        </w:rPr>
        <w:t>登録をお願いいたします。</w:t>
      </w:r>
    </w:p>
    <w:p w14:paraId="00F58E80" w14:textId="18842616" w:rsidR="00ED099D" w:rsidRPr="00ED099D" w:rsidRDefault="00ED099D" w:rsidP="001D2B54">
      <w:pPr>
        <w:spacing w:line="280" w:lineRule="exact"/>
        <w:jc w:val="left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みんなの想いで、今よりもっと安全な高速道路へ。みんなの想いで、交通事故ゼロを目指しましょう！</w:t>
      </w:r>
    </w:p>
    <w:p w14:paraId="4117A7BA" w14:textId="2E91B59B" w:rsidR="00833237" w:rsidRDefault="00ED099D" w:rsidP="001D2B54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1BB54" wp14:editId="7359190C">
                <wp:simplePos x="0" y="0"/>
                <wp:positionH relativeFrom="margin">
                  <wp:align>right</wp:align>
                </wp:positionH>
                <wp:positionV relativeFrom="paragraph">
                  <wp:posOffset>84878</wp:posOffset>
                </wp:positionV>
                <wp:extent cx="2878666" cy="10756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6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E6C7C" w14:textId="3E3A73D3" w:rsidR="00833237" w:rsidRPr="00DF6578" w:rsidRDefault="00ED099D" w:rsidP="00833237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65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「STOP!</w:t>
                            </w:r>
                            <w:r w:rsidRPr="00DF657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NAGARA DRIVING PROJECT</w:t>
                            </w:r>
                            <w:r w:rsidR="00DF6578" w:rsidRPr="00DF65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1ECD27F1" w14:textId="4AB6403C" w:rsidR="00DF6578" w:rsidRDefault="00833237" w:rsidP="00833237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323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わき見をし「ながら」の運転、スマートフォンを操作し「ながら」の運転</w:t>
                            </w:r>
                            <w:r w:rsidR="00DF65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、高速道路での交通事故につながる危険運転を撲滅し、交通事故ゼロを目指すプロジェクトです。</w:t>
                            </w:r>
                          </w:p>
                          <w:p w14:paraId="6F4A5FAD" w14:textId="2AFDC583" w:rsidR="007549C1" w:rsidRDefault="007549C1" w:rsidP="00833237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毎週木曜日2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0:00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～FM大阪でラジオ放送中！</w:t>
                            </w:r>
                          </w:p>
                          <w:p w14:paraId="44E472F0" w14:textId="23673DB0" w:rsidR="00DF6578" w:rsidRPr="00DF6578" w:rsidRDefault="00DF6578" w:rsidP="00DF657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あのアーティストも、SNDサポーターかも！？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BB54" id="正方形/長方形 5" o:spid="_x0000_s1026" style="position:absolute;margin-left:175.45pt;margin-top:6.7pt;width:226.65pt;height:84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" filled="f" stroked="f" strokeweight="1pt">
                <v:textbox>
                  <w:txbxContent>
                    <w:p w14:paraId="6B1E6C7C" w14:textId="3E3A73D3" w:rsidR="00833237" w:rsidRPr="00DF6578" w:rsidRDefault="00ED099D" w:rsidP="00833237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F65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「STOP!</w:t>
                      </w:r>
                      <w:r w:rsidRPr="00DF657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NAGARA DRIVING PROJECT</w:t>
                      </w:r>
                      <w:r w:rsidR="00DF6578" w:rsidRPr="00DF65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</w:p>
                    <w:p w14:paraId="1ECD27F1" w14:textId="4AB6403C" w:rsidR="00DF6578" w:rsidRDefault="00833237" w:rsidP="00833237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833237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わき見をし「ながら」の運転、スマートフォンを操作し「ながら」の運転</w:t>
                      </w:r>
                      <w:r w:rsidR="00DF6578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、高速道路での交通事故につながる危険運転を撲滅し、交通事故ゼロを目指すプロジェクトです。</w:t>
                      </w:r>
                    </w:p>
                    <w:p w14:paraId="6F4A5FAD" w14:textId="2AFDC583" w:rsidR="007549C1" w:rsidRDefault="007549C1" w:rsidP="00833237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毎週木曜日2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0:00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～FM大阪でラジオ放送中！</w:t>
                      </w:r>
                    </w:p>
                    <w:p w14:paraId="44E472F0" w14:textId="23673DB0" w:rsidR="00DF6578" w:rsidRPr="00DF6578" w:rsidRDefault="00DF6578" w:rsidP="00DF6578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あのアーティストも、SNDサポーターかも！？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186" wp14:editId="107E40C5">
                <wp:simplePos x="0" y="0"/>
                <wp:positionH relativeFrom="margin">
                  <wp:align>right</wp:align>
                </wp:positionH>
                <wp:positionV relativeFrom="paragraph">
                  <wp:posOffset>71332</wp:posOffset>
                </wp:positionV>
                <wp:extent cx="5770880" cy="1108075"/>
                <wp:effectExtent l="0" t="0" r="2032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110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F13A8" id="正方形/長方形 4" o:spid="_x0000_s1026" style="position:absolute;left:0;text-align:left;margin-left:403.2pt;margin-top:5.6pt;width:454.4pt;height:8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2BFC2731" w14:textId="173A980C" w:rsidR="00833237" w:rsidRDefault="00ED099D" w:rsidP="001D2B54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5408" behindDoc="0" locked="0" layoutInCell="1" allowOverlap="1" wp14:anchorId="19D39931" wp14:editId="05D85C45">
            <wp:simplePos x="0" y="0"/>
            <wp:positionH relativeFrom="column">
              <wp:posOffset>2133812</wp:posOffset>
            </wp:positionH>
            <wp:positionV relativeFrom="paragraph">
              <wp:posOffset>62865</wp:posOffset>
            </wp:positionV>
            <wp:extent cx="790575" cy="792480"/>
            <wp:effectExtent l="0" t="0" r="9525" b="76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1312" behindDoc="0" locked="0" layoutInCell="1" allowOverlap="1" wp14:anchorId="50A1C93A" wp14:editId="55F3B17E">
            <wp:simplePos x="0" y="0"/>
            <wp:positionH relativeFrom="margin">
              <wp:posOffset>62018</wp:posOffset>
            </wp:positionH>
            <wp:positionV relativeFrom="paragraph">
              <wp:posOffset>151554</wp:posOffset>
            </wp:positionV>
            <wp:extent cx="1974456" cy="612778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56" cy="61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AF0D" w14:textId="2FEE5C69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33247E40" w14:textId="7B2DA278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5F90F4E2" w14:textId="570F635B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0463916C" w14:textId="3751FCF2" w:rsidR="00833237" w:rsidRDefault="00833237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5F619AC4" w14:textId="77777777" w:rsidR="00C3515B" w:rsidRDefault="00C3515B" w:rsidP="001D2B54">
      <w:pPr>
        <w:spacing w:line="280" w:lineRule="exact"/>
        <w:jc w:val="left"/>
        <w:rPr>
          <w:rFonts w:ascii="Meiryo UI" w:eastAsia="Meiryo UI" w:hAnsi="Meiryo UI"/>
        </w:rPr>
      </w:pPr>
    </w:p>
    <w:p w14:paraId="0C2BEDF6" w14:textId="1956620E" w:rsidR="001D2B54" w:rsidRDefault="004A676E" w:rsidP="00C3515B">
      <w:pPr>
        <w:pStyle w:val="a9"/>
      </w:pPr>
      <w:r>
        <w:rPr>
          <w:rFonts w:hint="eastAsia"/>
        </w:rPr>
        <w:t>以　　上</w:t>
      </w:r>
    </w:p>
    <w:p w14:paraId="1A9EB805" w14:textId="77777777" w:rsidR="001D2B54" w:rsidRDefault="001D2B54" w:rsidP="001D2B54">
      <w:pPr>
        <w:pStyle w:val="ab"/>
        <w:spacing w:line="360" w:lineRule="exact"/>
        <w:rPr>
          <w:rFonts w:ascii="Meiryo UI" w:eastAsia="Meiryo UI" w:hAnsi="Meiryo UI"/>
        </w:rPr>
      </w:pPr>
      <w:r w:rsidRPr="001D2B54">
        <w:rPr>
          <w:rFonts w:ascii="Meiryo UI" w:eastAsia="Meiryo UI" w:hAnsi="Meiryo UI" w:hint="eastAsia"/>
        </w:rPr>
        <w:lastRenderedPageBreak/>
        <w:t>「とりもどそう！元気なニッポン2022×SND連携」演奏会</w:t>
      </w:r>
    </w:p>
    <w:p w14:paraId="2F52D141" w14:textId="1C0F8645" w:rsidR="009B6322" w:rsidRPr="00915FFB" w:rsidRDefault="009B6322" w:rsidP="001D2B54">
      <w:pPr>
        <w:pStyle w:val="ab"/>
        <w:spacing w:line="360" w:lineRule="exact"/>
        <w:rPr>
          <w:rFonts w:ascii="Meiryo UI" w:eastAsia="Meiryo UI" w:hAnsi="Meiryo UI"/>
        </w:rPr>
      </w:pPr>
      <w:r w:rsidRPr="00915FFB">
        <w:rPr>
          <w:rFonts w:ascii="Meiryo UI" w:eastAsia="Meiryo UI" w:hAnsi="Meiryo UI"/>
        </w:rPr>
        <w:t>参加申込書</w:t>
      </w:r>
    </w:p>
    <w:p w14:paraId="17327DF0" w14:textId="77777777" w:rsidR="00BD35E1" w:rsidRDefault="00BD35E1" w:rsidP="009B6322">
      <w:pPr>
        <w:pStyle w:val="Standard"/>
        <w:rPr>
          <w:rFonts w:ascii="Meiryo UI" w:eastAsia="Meiryo UI" w:hAnsi="Meiryo UI"/>
          <w:sz w:val="21"/>
          <w:szCs w:val="21"/>
        </w:rPr>
      </w:pPr>
    </w:p>
    <w:p w14:paraId="07161311" w14:textId="26601B03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　</w:t>
      </w:r>
      <w:r w:rsidR="007F49EB">
        <w:rPr>
          <w:rFonts w:ascii="Meiryo UI" w:eastAsia="Meiryo UI" w:hAnsi="Meiryo UI" w:hint="eastAsia"/>
          <w:sz w:val="21"/>
          <w:szCs w:val="21"/>
          <w:u w:val="single"/>
        </w:rPr>
        <w:t xml:space="preserve">香川高速道路事務所長　</w:t>
      </w:r>
      <w:r w:rsidR="006E7267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</w:t>
      </w:r>
      <w:r w:rsidRPr="002B283F">
        <w:rPr>
          <w:rFonts w:ascii="Meiryo UI" w:eastAsia="Meiryo UI" w:hAnsi="Meiryo UI"/>
          <w:sz w:val="21"/>
          <w:szCs w:val="21"/>
        </w:rPr>
        <w:t xml:space="preserve">　　殿</w:t>
      </w:r>
    </w:p>
    <w:p w14:paraId="74E63376" w14:textId="77777777" w:rsidR="009B6322" w:rsidRPr="00915FFB" w:rsidRDefault="009B6322" w:rsidP="009B6322">
      <w:pPr>
        <w:pStyle w:val="Standard"/>
        <w:jc w:val="right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申込日　令和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年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月　</w:t>
      </w:r>
      <w:r w:rsidRPr="00915FFB">
        <w:rPr>
          <w:rFonts w:ascii="Meiryo UI" w:eastAsia="Meiryo UI" w:hAnsi="Meiryo UI"/>
          <w:sz w:val="21"/>
          <w:szCs w:val="21"/>
          <w:u w:val="single"/>
        </w:rPr>
        <w:t xml:space="preserve">　　</w:t>
      </w:r>
      <w:r w:rsidRPr="00915FFB">
        <w:rPr>
          <w:rFonts w:ascii="Meiryo UI" w:eastAsia="Meiryo UI" w:hAnsi="Meiryo UI"/>
          <w:sz w:val="21"/>
          <w:szCs w:val="21"/>
        </w:rPr>
        <w:t xml:space="preserve">　日　</w:t>
      </w:r>
    </w:p>
    <w:p w14:paraId="3E51303A" w14:textId="77777777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</w:p>
    <w:p w14:paraId="4BB3EC5F" w14:textId="77777777" w:rsidR="009B6322" w:rsidRPr="00915FFB" w:rsidRDefault="009B6322" w:rsidP="009B6322">
      <w:pPr>
        <w:pStyle w:val="Standard"/>
        <w:rPr>
          <w:rFonts w:ascii="Meiryo UI" w:eastAsia="Meiryo UI" w:hAnsi="Meiryo UI"/>
          <w:sz w:val="21"/>
          <w:szCs w:val="21"/>
        </w:rPr>
      </w:pPr>
      <w:r w:rsidRPr="00915FFB">
        <w:rPr>
          <w:rFonts w:ascii="Meiryo UI" w:eastAsia="Meiryo UI" w:hAnsi="Meiryo UI"/>
          <w:sz w:val="21"/>
          <w:szCs w:val="21"/>
        </w:rPr>
        <w:t xml:space="preserve">　□</w:t>
      </w:r>
      <w:r w:rsidRPr="00915FFB">
        <w:rPr>
          <w:rFonts w:ascii="Meiryo UI" w:eastAsia="Meiryo UI" w:hAnsi="Meiryo UI" w:hint="eastAsia"/>
          <w:sz w:val="21"/>
          <w:szCs w:val="21"/>
        </w:rPr>
        <w:t xml:space="preserve">　本校</w:t>
      </w:r>
      <w:r w:rsidRPr="00915FFB">
        <w:rPr>
          <w:rFonts w:ascii="Meiryo UI" w:eastAsia="Meiryo UI" w:hAnsi="Meiryo UI"/>
          <w:sz w:val="21"/>
          <w:szCs w:val="21"/>
        </w:rPr>
        <w:t>は</w:t>
      </w:r>
      <w:r w:rsidRPr="00915FFB">
        <w:rPr>
          <w:rFonts w:ascii="Meiryo UI" w:eastAsia="Meiryo UI" w:hAnsi="Meiryo UI" w:hint="eastAsia"/>
          <w:sz w:val="21"/>
          <w:szCs w:val="21"/>
        </w:rPr>
        <w:t>以下のサービスエリアにて開催される「とりもどそう！元気なニッポン」演奏会</w:t>
      </w:r>
      <w:r>
        <w:rPr>
          <w:rFonts w:ascii="Meiryo UI" w:eastAsia="Meiryo UI" w:hAnsi="Meiryo UI" w:hint="eastAsia"/>
          <w:sz w:val="21"/>
          <w:szCs w:val="21"/>
        </w:rPr>
        <w:t>（仮）</w:t>
      </w:r>
      <w:r w:rsidRPr="00915FFB">
        <w:rPr>
          <w:rFonts w:ascii="Meiryo UI" w:eastAsia="Meiryo UI" w:hAnsi="Meiryo UI" w:hint="eastAsia"/>
          <w:sz w:val="21"/>
          <w:szCs w:val="21"/>
        </w:rPr>
        <w:t>に</w:t>
      </w:r>
      <w:r>
        <w:rPr>
          <w:rFonts w:ascii="Meiryo UI" w:eastAsia="Meiryo UI" w:hAnsi="Meiryo UI"/>
          <w:sz w:val="21"/>
          <w:szCs w:val="21"/>
        </w:rPr>
        <w:t>参加</w:t>
      </w:r>
      <w:r w:rsidRPr="00915FFB">
        <w:rPr>
          <w:rFonts w:ascii="Meiryo UI" w:eastAsia="Meiryo UI" w:hAnsi="Meiryo UI"/>
          <w:sz w:val="21"/>
          <w:szCs w:val="21"/>
        </w:rPr>
        <w:t>申込み</w:t>
      </w:r>
      <w:r>
        <w:rPr>
          <w:rFonts w:ascii="Meiryo UI" w:eastAsia="Meiryo UI" w:hAnsi="Meiryo UI" w:hint="eastAsia"/>
          <w:sz w:val="21"/>
          <w:szCs w:val="21"/>
        </w:rPr>
        <w:t>し</w:t>
      </w:r>
      <w:r w:rsidRPr="00915FFB">
        <w:rPr>
          <w:rFonts w:ascii="Meiryo UI" w:eastAsia="Meiryo UI" w:hAnsi="Meiryo UI"/>
          <w:sz w:val="21"/>
          <w:szCs w:val="21"/>
        </w:rPr>
        <w:t>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114"/>
        <w:gridCol w:w="52"/>
        <w:gridCol w:w="2003"/>
        <w:gridCol w:w="665"/>
        <w:gridCol w:w="528"/>
        <w:gridCol w:w="183"/>
        <w:gridCol w:w="130"/>
        <w:gridCol w:w="269"/>
        <w:gridCol w:w="36"/>
        <w:gridCol w:w="1366"/>
        <w:gridCol w:w="724"/>
        <w:gridCol w:w="2155"/>
      </w:tblGrid>
      <w:tr w:rsidR="009B6322" w:rsidRPr="00915FFB" w14:paraId="26ED62D1" w14:textId="77777777" w:rsidTr="001A20A9">
        <w:trPr>
          <w:trHeight w:hRule="exact" w:val="474"/>
        </w:trPr>
        <w:tc>
          <w:tcPr>
            <w:tcW w:w="47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E768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開催サービスエリア</w:t>
            </w:r>
          </w:p>
        </w:tc>
        <w:tc>
          <w:tcPr>
            <w:tcW w:w="4863" w:type="dxa"/>
            <w:gridSpan w:val="7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D5407" w14:textId="46374F15" w:rsidR="009B6322" w:rsidRPr="00915FFB" w:rsidRDefault="009B6322" w:rsidP="00AB0368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令和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>４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年</w:t>
            </w:r>
            <w:r w:rsidR="002B283F"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月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>６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日開催</w:t>
            </w:r>
          </w:p>
        </w:tc>
      </w:tr>
      <w:tr w:rsidR="009B6322" w:rsidRPr="00915FFB" w14:paraId="751DA6DC" w14:textId="77777777" w:rsidTr="001A20A9">
        <w:trPr>
          <w:trHeight w:hRule="exact" w:val="429"/>
        </w:trPr>
        <w:tc>
          <w:tcPr>
            <w:tcW w:w="96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B055" w14:textId="51946D70" w:rsidR="009B6322" w:rsidRPr="00AB0368" w:rsidRDefault="00AB0368" w:rsidP="002B283F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（香川県）豊浜サービスエリア（上り線）</w:t>
            </w:r>
          </w:p>
        </w:tc>
      </w:tr>
      <w:tr w:rsidR="009B6322" w:rsidRPr="002B283F" w14:paraId="618DE40D" w14:textId="77777777" w:rsidTr="001A20A9">
        <w:trPr>
          <w:trHeight w:hRule="exact" w:val="227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73B0A" w14:textId="77777777" w:rsidR="009B6322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7DC09E82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5BB65DA0" w14:textId="77777777" w:rsidTr="001A20A9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A642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学校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名</w:t>
            </w:r>
          </w:p>
        </w:tc>
        <w:tc>
          <w:tcPr>
            <w:tcW w:w="8111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FC29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24A03749" w14:textId="77777777" w:rsidTr="001A20A9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ADD2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フリガナ</w:t>
            </w:r>
          </w:p>
        </w:tc>
        <w:tc>
          <w:tcPr>
            <w:tcW w:w="8111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3444D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08D46924" w14:textId="77777777" w:rsidTr="001A20A9">
        <w:trPr>
          <w:trHeight w:hRule="exact" w:val="227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A1FE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4599EE3F" w14:textId="77777777" w:rsidTr="001A20A9">
        <w:trPr>
          <w:trHeight w:hRule="exact" w:val="420"/>
        </w:trPr>
        <w:tc>
          <w:tcPr>
            <w:tcW w:w="15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31B7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参加</w:t>
            </w: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</w:p>
          <w:p w14:paraId="35CA16B1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5CA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(フリガナ)</w:t>
            </w: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DF57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部員数</w:t>
            </w: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C554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参加者数</w:t>
            </w:r>
          </w:p>
        </w:tc>
      </w:tr>
      <w:tr w:rsidR="009B6322" w:rsidRPr="00915FFB" w14:paraId="4EEB651C" w14:textId="77777777" w:rsidTr="001A20A9">
        <w:trPr>
          <w:trHeight w:hRule="exact" w:val="521"/>
        </w:trPr>
        <w:tc>
          <w:tcPr>
            <w:tcW w:w="15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5D2B6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77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5235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76AD" w14:textId="77777777" w:rsidR="009B6322" w:rsidRPr="00915FFB" w:rsidRDefault="002B283F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         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</w:tc>
        <w:tc>
          <w:tcPr>
            <w:tcW w:w="2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7FE6" w14:textId="77777777" w:rsidR="009B6322" w:rsidRPr="00915FFB" w:rsidRDefault="002B283F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          </w:t>
            </w:r>
            <w:r w:rsidR="009B6322" w:rsidRPr="00915FFB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</w:tc>
      </w:tr>
      <w:tr w:rsidR="009B6322" w:rsidRPr="00915FFB" w14:paraId="395758E1" w14:textId="77777777" w:rsidTr="001A20A9">
        <w:tc>
          <w:tcPr>
            <w:tcW w:w="5400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B2BF" w14:textId="77777777" w:rsidR="009B6322" w:rsidRPr="00915FFB" w:rsidRDefault="009B6322" w:rsidP="001A20A9">
            <w:pPr>
              <w:pStyle w:val="Standard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学校の所在地</w:t>
            </w:r>
          </w:p>
        </w:tc>
        <w:tc>
          <w:tcPr>
            <w:tcW w:w="42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01F7C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  <w:r w:rsidRPr="00915FFB">
              <w:rPr>
                <w:rFonts w:ascii="Meiryo UI" w:eastAsia="Meiryo UI" w:hAnsi="Meiryo UI"/>
                <w:sz w:val="21"/>
                <w:szCs w:val="21"/>
              </w:rPr>
              <w:t>連絡先</w:t>
            </w:r>
          </w:p>
          <w:p w14:paraId="5E24803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16"/>
                <w:szCs w:val="16"/>
              </w:rPr>
            </w:pPr>
            <w:r w:rsidRPr="00915FFB">
              <w:rPr>
                <w:rFonts w:ascii="Meiryo UI" w:eastAsia="Meiryo UI" w:hAnsi="Meiryo UI"/>
                <w:sz w:val="16"/>
                <w:szCs w:val="16"/>
              </w:rPr>
              <w:t>(※すぐに連絡がとれる番号を必ず1つ記入して下さい)</w:t>
            </w:r>
          </w:p>
        </w:tc>
      </w:tr>
      <w:tr w:rsidR="009B6322" w:rsidRPr="00915FFB" w14:paraId="026A1131" w14:textId="77777777" w:rsidTr="001A20A9">
        <w:tc>
          <w:tcPr>
            <w:tcW w:w="5400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9198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〒</w:t>
            </w: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3569A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固定電話</w:t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E1862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―　　　　―</w:t>
            </w:r>
          </w:p>
        </w:tc>
      </w:tr>
      <w:tr w:rsidR="009B6322" w:rsidRPr="00915FFB" w14:paraId="2EDCE19E" w14:textId="77777777" w:rsidTr="001A20A9">
        <w:tc>
          <w:tcPr>
            <w:tcW w:w="5400" w:type="dxa"/>
            <w:gridSpan w:val="10"/>
            <w:tcBorders>
              <w:left w:val="single" w:sz="18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3102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EFA03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携帯電話</w:t>
            </w:r>
          </w:p>
        </w:tc>
        <w:tc>
          <w:tcPr>
            <w:tcW w:w="28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1F3A" w14:textId="77777777" w:rsidR="009B6322" w:rsidRPr="00915FFB" w:rsidRDefault="009B6322" w:rsidP="001A20A9">
            <w:pPr>
              <w:pStyle w:val="TableContents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/>
                <w:sz w:val="21"/>
                <w:szCs w:val="21"/>
              </w:rPr>
              <w:t>―　　　　―</w:t>
            </w:r>
          </w:p>
        </w:tc>
      </w:tr>
      <w:tr w:rsidR="009B6322" w:rsidRPr="00915FFB" w14:paraId="1D650710" w14:textId="77777777" w:rsidTr="001A20A9"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334D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5DDFE577" w14:textId="77777777" w:rsidTr="001A20A9">
        <w:trPr>
          <w:trHeight w:hRule="exact" w:val="556"/>
        </w:trPr>
        <w:tc>
          <w:tcPr>
            <w:tcW w:w="4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AE7A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  <w:r w:rsidRPr="00915FFB">
              <w:rPr>
                <w:rFonts w:ascii="Meiryo UI" w:eastAsia="Meiryo UI" w:hAnsi="Meiryo UI" w:hint="eastAsia"/>
              </w:rPr>
              <w:t>演奏曲</w:t>
            </w:r>
          </w:p>
        </w:tc>
        <w:tc>
          <w:tcPr>
            <w:tcW w:w="316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6AF8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  <w:p w14:paraId="656A6E1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3F0EDC9F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  <w:p w14:paraId="38329F4C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  <w:p w14:paraId="0915F0C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・・・・・・</w:t>
            </w: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487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5B05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合計</w:t>
            </w:r>
          </w:p>
          <w:p w14:paraId="45709B78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最大</w:t>
            </w:r>
          </w:p>
          <w:p w14:paraId="0C091D78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15分</w:t>
            </w:r>
          </w:p>
          <w:p w14:paraId="54BC3406" w14:textId="77777777" w:rsidR="009B6322" w:rsidRPr="00915FFB" w:rsidRDefault="009B6322" w:rsidP="001A20A9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以内</w:t>
            </w:r>
          </w:p>
        </w:tc>
        <w:tc>
          <w:tcPr>
            <w:tcW w:w="1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A332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86E9" w14:textId="77777777" w:rsidR="009B6322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※それぞれの曲の説明を簡単に記載ください。</w:t>
            </w:r>
          </w:p>
          <w:p w14:paraId="66657900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684C27F8" w14:textId="77777777" w:rsidTr="001A20A9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F8B8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99A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FDB1B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9E8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FADD6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A9D5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B6322" w:rsidRPr="00915FFB" w14:paraId="3160A84F" w14:textId="77777777" w:rsidTr="001A20A9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3BE5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A220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66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689C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  <w:r w:rsidRPr="00915FFB">
              <w:rPr>
                <w:rFonts w:ascii="Meiryo UI" w:eastAsia="Meiryo UI" w:hAnsi="Meiryo UI" w:hint="eastAsia"/>
                <w:sz w:val="21"/>
                <w:szCs w:val="21"/>
              </w:rPr>
              <w:t>〇分</w:t>
            </w:r>
          </w:p>
        </w:tc>
        <w:tc>
          <w:tcPr>
            <w:tcW w:w="71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1159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1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53A8" w14:textId="77777777" w:rsidR="009B6322" w:rsidRPr="00915FFB" w:rsidRDefault="009B6322" w:rsidP="001A20A9">
            <w:pPr>
              <w:rPr>
                <w:rFonts w:ascii="Meiryo UI" w:eastAsia="Meiryo UI" w:hAnsi="Meiryo UI"/>
              </w:rPr>
            </w:pPr>
          </w:p>
        </w:tc>
        <w:tc>
          <w:tcPr>
            <w:tcW w:w="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2314" w14:textId="77777777" w:rsidR="009B6322" w:rsidRPr="00915FFB" w:rsidRDefault="009B6322" w:rsidP="001A20A9">
            <w:pPr>
              <w:pStyle w:val="TableContents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46DD642" w14:textId="77777777" w:rsidR="00BC241F" w:rsidRDefault="00BC241F" w:rsidP="00BC241F">
      <w:pPr>
        <w:pStyle w:val="Standard"/>
        <w:rPr>
          <w:rFonts w:ascii="Meiryo UI" w:eastAsia="Meiryo UI" w:hAnsi="Meiryo UI"/>
          <w:sz w:val="21"/>
          <w:szCs w:val="21"/>
        </w:rPr>
      </w:pPr>
    </w:p>
    <w:tbl>
      <w:tblPr>
        <w:tblStyle w:val="af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BC241F" w14:paraId="0B76D8A1" w14:textId="77777777" w:rsidTr="00914AC9">
        <w:tc>
          <w:tcPr>
            <w:tcW w:w="4817" w:type="dxa"/>
            <w:shd w:val="clear" w:color="auto" w:fill="auto"/>
          </w:tcPr>
          <w:p w14:paraId="0FB4AFAF" w14:textId="31BAB872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【連絡窓口①：企画内容</w:t>
            </w:r>
            <w:r w:rsidR="00914AC9" w:rsidRPr="00914AC9">
              <w:rPr>
                <w:rFonts w:ascii="Meiryo UI" w:eastAsia="Meiryo UI" w:hAnsi="Meiryo UI" w:hint="eastAsia"/>
                <w:sz w:val="21"/>
                <w:szCs w:val="21"/>
              </w:rPr>
              <w:t>などの</w:t>
            </w: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 xml:space="preserve">全般に関すること】　　　　</w:t>
            </w:r>
          </w:p>
        </w:tc>
        <w:tc>
          <w:tcPr>
            <w:tcW w:w="4817" w:type="dxa"/>
            <w:shd w:val="clear" w:color="auto" w:fill="auto"/>
          </w:tcPr>
          <w:p w14:paraId="21C486DF" w14:textId="4B468CBF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914AC9">
              <w:rPr>
                <w:rFonts w:ascii="Meiryo UI" w:eastAsia="Meiryo UI" w:hAnsi="Meiryo UI" w:hint="eastAsia"/>
                <w:sz w:val="21"/>
                <w:szCs w:val="21"/>
              </w:rPr>
              <w:t>【連絡窓口②：参加申込みに関すること】</w:t>
            </w:r>
          </w:p>
        </w:tc>
      </w:tr>
      <w:tr w:rsidR="00BC241F" w14:paraId="5C92A2E3" w14:textId="77777777" w:rsidTr="00914AC9">
        <w:tc>
          <w:tcPr>
            <w:tcW w:w="4817" w:type="dxa"/>
            <w:shd w:val="clear" w:color="auto" w:fill="auto"/>
          </w:tcPr>
          <w:p w14:paraId="6D0B52F5" w14:textId="280DBA8F" w:rsidR="00BC241F" w:rsidRPr="00AB0368" w:rsidRDefault="00BC241F" w:rsidP="00137754">
            <w:pPr>
              <w:pStyle w:val="Standard"/>
              <w:spacing w:line="30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西日本高速道路株式会社</w:t>
            </w:r>
            <w:r w:rsidR="00914AC9" w:rsidRPr="00AB0368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本社</w:t>
            </w:r>
            <w:r w:rsidR="00914AC9" w:rsidRPr="00AB0368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</w:p>
          <w:p w14:paraId="02D2F5FD" w14:textId="64688A0C" w:rsidR="00BC241F" w:rsidRPr="00AB0368" w:rsidRDefault="00BC241F" w:rsidP="00137754">
            <w:pPr>
              <w:pStyle w:val="Standard"/>
              <w:spacing w:line="30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/>
                <w:sz w:val="21"/>
                <w:szCs w:val="21"/>
              </w:rPr>
              <w:t>担当者：</w:t>
            </w:r>
            <w:r w:rsidR="00AC3451" w:rsidRPr="00AB0368">
              <w:rPr>
                <w:rFonts w:ascii="Meiryo UI" w:eastAsia="Meiryo UI" w:hAnsi="Meiryo UI" w:hint="eastAsia"/>
                <w:sz w:val="21"/>
                <w:szCs w:val="21"/>
              </w:rPr>
              <w:t>土井、東</w:t>
            </w:r>
            <w:r w:rsidR="00AB0368" w:rsidRPr="00AB0368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エリア事業課</w:t>
            </w:r>
            <w:r w:rsidR="00AB0368" w:rsidRPr="00AB0368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24CBF834" w14:textId="77777777" w:rsidR="00BC241F" w:rsidRPr="00AB0368" w:rsidRDefault="00BC241F" w:rsidP="00137754">
            <w:pPr>
              <w:pStyle w:val="Standard"/>
              <w:spacing w:line="300" w:lineRule="exact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電話番号：</w:t>
            </w:r>
            <w:r w:rsidRPr="00AB0368">
              <w:rPr>
                <w:rFonts w:ascii="Meiryo UI" w:eastAsia="Meiryo UI" w:hAnsi="Meiryo UI"/>
                <w:sz w:val="21"/>
                <w:szCs w:val="21"/>
              </w:rPr>
              <w:t>06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-6344-7436（直電）</w:t>
            </w:r>
          </w:p>
          <w:p w14:paraId="44748F84" w14:textId="5C550F5B" w:rsidR="00BC241F" w:rsidRPr="00AB0368" w:rsidRDefault="00BC241F" w:rsidP="00137754">
            <w:pPr>
              <w:pStyle w:val="Standard"/>
              <w:spacing w:line="300" w:lineRule="exact"/>
              <w:ind w:left="630" w:hangingChars="300" w:hanging="630"/>
              <w:rPr>
                <w:rFonts w:ascii="Meiryo UI" w:eastAsia="Meiryo UI" w:hAnsi="Meiryo UI"/>
                <w:color w:val="000000"/>
                <w:sz w:val="21"/>
                <w:szCs w:val="21"/>
                <w:shd w:val="clear" w:color="auto" w:fill="FFFFFF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Mail：</w:t>
            </w:r>
            <w:r w:rsidR="00137754" w:rsidRPr="00AB0368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m.doi.ae@w-nexco.co.jp</w:t>
            </w:r>
            <w:r w:rsidR="00137754" w:rsidRPr="00AB0368">
              <w:rPr>
                <w:rFonts w:ascii="Meiryo UI" w:eastAsia="Meiryo UI" w:hAnsi="Meiryo UI" w:hint="eastAsi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137754" w:rsidRPr="00AB0368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h.azuma.aa@w-nexco.co.jp</w:t>
            </w:r>
          </w:p>
          <w:p w14:paraId="69615421" w14:textId="664371E0" w:rsidR="00137754" w:rsidRPr="00137754" w:rsidRDefault="00137754" w:rsidP="00137754">
            <w:pPr>
              <w:pStyle w:val="Standard"/>
              <w:spacing w:line="300" w:lineRule="exact"/>
              <w:ind w:left="630" w:hangingChars="300" w:hanging="63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17" w:type="dxa"/>
            <w:shd w:val="clear" w:color="auto" w:fill="auto"/>
          </w:tcPr>
          <w:p w14:paraId="70BAE1AE" w14:textId="77777777" w:rsidR="00BC241F" w:rsidRPr="00AB0368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西日本高速道路株式会社　香川高速道路事務所</w:t>
            </w:r>
          </w:p>
          <w:p w14:paraId="266F68B5" w14:textId="38BE0B2F" w:rsidR="00BC241F" w:rsidRPr="00AB0368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/>
                <w:sz w:val="21"/>
                <w:szCs w:val="21"/>
              </w:rPr>
              <w:t>担当者：</w:t>
            </w:r>
            <w:r w:rsidR="00436CB0" w:rsidRPr="00AB0368">
              <w:rPr>
                <w:rFonts w:ascii="Meiryo UI" w:eastAsia="Meiryo UI" w:hAnsi="Meiryo UI" w:hint="eastAsia"/>
                <w:sz w:val="21"/>
                <w:szCs w:val="21"/>
              </w:rPr>
              <w:t>大久保</w:t>
            </w:r>
            <w:r w:rsidR="00AB0368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総務課</w:t>
            </w:r>
            <w:r w:rsidR="00AB0368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3C705DED" w14:textId="77777777" w:rsidR="00BC241F" w:rsidRPr="00AB0368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電話番号：0877-63-2155（代表）</w:t>
            </w:r>
          </w:p>
          <w:p w14:paraId="55E5664E" w14:textId="1BB5A53A" w:rsidR="00BC241F" w:rsidRPr="00914AC9" w:rsidRDefault="00BC241F" w:rsidP="000B7F0C">
            <w:pPr>
              <w:pStyle w:val="Standard"/>
              <w:rPr>
                <w:rFonts w:ascii="Meiryo UI" w:eastAsia="Meiryo UI" w:hAnsi="Meiryo UI"/>
                <w:sz w:val="21"/>
                <w:szCs w:val="21"/>
              </w:rPr>
            </w:pPr>
            <w:r w:rsidRPr="00AB0368">
              <w:rPr>
                <w:rFonts w:ascii="Meiryo UI" w:eastAsia="Meiryo UI" w:hAnsi="Meiryo UI" w:hint="eastAsia"/>
                <w:sz w:val="21"/>
                <w:szCs w:val="21"/>
              </w:rPr>
              <w:t>Mail：</w:t>
            </w:r>
            <w:r w:rsidR="00436CB0" w:rsidRPr="00AB0368">
              <w:rPr>
                <w:rFonts w:ascii="Meiryo UI" w:eastAsia="Meiryo UI" w:hAnsi="Meiryo UI" w:hint="eastAsia"/>
                <w:color w:val="000000"/>
                <w:sz w:val="21"/>
                <w:szCs w:val="21"/>
                <w:shd w:val="clear" w:color="auto" w:fill="FFFFFF"/>
              </w:rPr>
              <w:t>t.okubo.ab@w-nexco.co.jp</w:t>
            </w:r>
            <w:r w:rsidR="00AC3451" w:rsidRPr="00AB0368">
              <w:rPr>
                <w:rFonts w:ascii="Meiryo UI" w:eastAsia="Meiryo UI" w:hAnsi="Meiryo UI" w:hint="eastAsia"/>
                <w:sz w:val="21"/>
                <w:szCs w:val="21"/>
              </w:rPr>
              <w:t xml:space="preserve">　　</w:t>
            </w:r>
            <w:r w:rsidR="00AC3451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</w:tbl>
    <w:p w14:paraId="23F59CEF" w14:textId="22198041" w:rsidR="009B6322" w:rsidRPr="00BC241F" w:rsidRDefault="009B6322" w:rsidP="00081C29">
      <w:pPr>
        <w:pStyle w:val="Standard"/>
        <w:rPr>
          <w:rFonts w:ascii="Meiryo UI" w:eastAsia="Meiryo UI" w:hAnsi="Meiryo UI"/>
        </w:rPr>
      </w:pPr>
    </w:p>
    <w:sectPr w:rsidR="009B6322" w:rsidRPr="00BC241F" w:rsidSect="00C3515B">
      <w:pgSz w:w="11906" w:h="16838"/>
      <w:pgMar w:top="170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1782" w14:textId="77777777" w:rsidR="00F62ED3" w:rsidRDefault="00F62ED3" w:rsidP="00865EA2">
      <w:r>
        <w:separator/>
      </w:r>
    </w:p>
  </w:endnote>
  <w:endnote w:type="continuationSeparator" w:id="0">
    <w:p w14:paraId="3BBC67A8" w14:textId="77777777" w:rsidR="00F62ED3" w:rsidRDefault="00F62ED3" w:rsidP="008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3C13" w14:textId="77777777" w:rsidR="00F62ED3" w:rsidRDefault="00F62ED3" w:rsidP="00865EA2">
      <w:r>
        <w:separator/>
      </w:r>
    </w:p>
  </w:footnote>
  <w:footnote w:type="continuationSeparator" w:id="0">
    <w:p w14:paraId="1D1083B5" w14:textId="77777777" w:rsidR="00F62ED3" w:rsidRDefault="00F62ED3" w:rsidP="0086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F1"/>
    <w:rsid w:val="00006890"/>
    <w:rsid w:val="00047420"/>
    <w:rsid w:val="00081A1C"/>
    <w:rsid w:val="00081C29"/>
    <w:rsid w:val="00092E50"/>
    <w:rsid w:val="000A7A65"/>
    <w:rsid w:val="000B7F0C"/>
    <w:rsid w:val="000D76C0"/>
    <w:rsid w:val="0012539B"/>
    <w:rsid w:val="00137754"/>
    <w:rsid w:val="00143901"/>
    <w:rsid w:val="00186A3B"/>
    <w:rsid w:val="001D2B54"/>
    <w:rsid w:val="001F27D3"/>
    <w:rsid w:val="002038BD"/>
    <w:rsid w:val="00227AAE"/>
    <w:rsid w:val="00263A36"/>
    <w:rsid w:val="00263EFE"/>
    <w:rsid w:val="00283A0C"/>
    <w:rsid w:val="002B283F"/>
    <w:rsid w:val="00303F65"/>
    <w:rsid w:val="0031159C"/>
    <w:rsid w:val="00313127"/>
    <w:rsid w:val="00335234"/>
    <w:rsid w:val="00351F13"/>
    <w:rsid w:val="003B290E"/>
    <w:rsid w:val="00436CB0"/>
    <w:rsid w:val="00460F14"/>
    <w:rsid w:val="00471DEB"/>
    <w:rsid w:val="004A676E"/>
    <w:rsid w:val="004E19B4"/>
    <w:rsid w:val="00510A0D"/>
    <w:rsid w:val="00511B8C"/>
    <w:rsid w:val="00540062"/>
    <w:rsid w:val="00600456"/>
    <w:rsid w:val="00641A34"/>
    <w:rsid w:val="006618A4"/>
    <w:rsid w:val="006643F1"/>
    <w:rsid w:val="006909AC"/>
    <w:rsid w:val="00695E7F"/>
    <w:rsid w:val="006E7267"/>
    <w:rsid w:val="00710D5B"/>
    <w:rsid w:val="007441F5"/>
    <w:rsid w:val="007549C1"/>
    <w:rsid w:val="007B70EC"/>
    <w:rsid w:val="007D78EE"/>
    <w:rsid w:val="007F49EB"/>
    <w:rsid w:val="008022EC"/>
    <w:rsid w:val="00833237"/>
    <w:rsid w:val="00865EA2"/>
    <w:rsid w:val="00914AC9"/>
    <w:rsid w:val="00941438"/>
    <w:rsid w:val="00992A87"/>
    <w:rsid w:val="009B6322"/>
    <w:rsid w:val="009B6A9A"/>
    <w:rsid w:val="009D012A"/>
    <w:rsid w:val="00A8183B"/>
    <w:rsid w:val="00AB0368"/>
    <w:rsid w:val="00AB4F53"/>
    <w:rsid w:val="00AC3451"/>
    <w:rsid w:val="00AE197A"/>
    <w:rsid w:val="00AE5E89"/>
    <w:rsid w:val="00B4544D"/>
    <w:rsid w:val="00BA4BC0"/>
    <w:rsid w:val="00BC241F"/>
    <w:rsid w:val="00BD35E1"/>
    <w:rsid w:val="00BD376A"/>
    <w:rsid w:val="00C3515B"/>
    <w:rsid w:val="00CE20F7"/>
    <w:rsid w:val="00D05835"/>
    <w:rsid w:val="00D12EB9"/>
    <w:rsid w:val="00D534A3"/>
    <w:rsid w:val="00D72DA1"/>
    <w:rsid w:val="00D81845"/>
    <w:rsid w:val="00DF6578"/>
    <w:rsid w:val="00E40A9E"/>
    <w:rsid w:val="00E475C7"/>
    <w:rsid w:val="00E5320C"/>
    <w:rsid w:val="00E77B0F"/>
    <w:rsid w:val="00EA4199"/>
    <w:rsid w:val="00ED099D"/>
    <w:rsid w:val="00EF0051"/>
    <w:rsid w:val="00F45E92"/>
    <w:rsid w:val="00F62ED3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B3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EA2"/>
  </w:style>
  <w:style w:type="paragraph" w:styleId="a5">
    <w:name w:val="footer"/>
    <w:basedOn w:val="a"/>
    <w:link w:val="a6"/>
    <w:uiPriority w:val="99"/>
    <w:unhideWhenUsed/>
    <w:rsid w:val="00865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EA2"/>
  </w:style>
  <w:style w:type="paragraph" w:styleId="a7">
    <w:name w:val="Balloon Text"/>
    <w:basedOn w:val="a"/>
    <w:link w:val="a8"/>
    <w:uiPriority w:val="99"/>
    <w:semiHidden/>
    <w:unhideWhenUsed/>
    <w:rsid w:val="0099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A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A676E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4A676E"/>
    <w:rPr>
      <w:rFonts w:ascii="Meiryo UI" w:eastAsia="Meiryo UI" w:hAnsi="Meiryo UI"/>
    </w:rPr>
  </w:style>
  <w:style w:type="paragraph" w:styleId="ab">
    <w:name w:val="Title"/>
    <w:basedOn w:val="a"/>
    <w:next w:val="a"/>
    <w:link w:val="ac"/>
    <w:qFormat/>
    <w:rsid w:val="009B632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rsid w:val="009B63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">
    <w:name w:val="Standard"/>
    <w:rsid w:val="009B6322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B6322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BA4B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4B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4BC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B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4BC0"/>
    <w:rPr>
      <w:b/>
      <w:bCs/>
    </w:rPr>
  </w:style>
  <w:style w:type="character" w:styleId="af2">
    <w:name w:val="Hyperlink"/>
    <w:basedOn w:val="a0"/>
    <w:uiPriority w:val="99"/>
    <w:unhideWhenUsed/>
    <w:rsid w:val="00BC241F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BC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13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【その他||9999/12/31】</cp:keywords>
  <dc:description/>
  <cp:lastModifiedBy/>
  <cp:revision>1</cp:revision>
  <dcterms:created xsi:type="dcterms:W3CDTF">2022-08-30T02:36:00Z</dcterms:created>
  <dcterms:modified xsi:type="dcterms:W3CDTF">2022-08-30T09:09:00Z</dcterms:modified>
</cp:coreProperties>
</file>